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59333E">
      <w:r>
        <w:rPr>
          <w:rFonts w:hint="eastAsia" w:ascii="Times New Roman" w:hAnsi="Times New Roman" w:eastAsia="宋体"/>
          <w:b/>
          <w:bCs/>
          <w:sz w:val="32"/>
          <w:szCs w:val="32"/>
          <w:lang w:eastAsia="zh-CN"/>
        </w:rPr>
        <w:drawing>
          <wp:inline distT="0" distB="0" distL="114300" distR="114300">
            <wp:extent cx="3429000" cy="703580"/>
            <wp:effectExtent l="0" t="0" r="0" b="0"/>
            <wp:docPr id="14" name="图片 14"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十四五国规标"/>
                    <pic:cNvPicPr>
                      <a:picLocks noChangeAspect="1"/>
                    </pic:cNvPicPr>
                  </pic:nvPicPr>
                  <pic:blipFill>
                    <a:blip r:embed="rId7"/>
                    <a:srcRect l="25233" t="46404" r="27815" b="46785"/>
                    <a:stretch>
                      <a:fillRect/>
                    </a:stretch>
                  </pic:blipFill>
                  <pic:spPr>
                    <a:xfrm>
                      <a:off x="0" y="0"/>
                      <a:ext cx="3429000" cy="703580"/>
                    </a:xfrm>
                    <a:prstGeom prst="rect">
                      <a:avLst/>
                    </a:prstGeom>
                  </pic:spPr>
                </pic:pic>
              </a:graphicData>
            </a:graphic>
          </wp:inline>
        </w:drawing>
      </w:r>
    </w:p>
    <w:p w14:paraId="3BAAEBC4"/>
    <w:p w14:paraId="28CED0A8"/>
    <w:p w14:paraId="60949680"/>
    <w:p w14:paraId="4FF92A19"/>
    <w:p w14:paraId="243917AB"/>
    <w:p w14:paraId="309593B9"/>
    <w:p w14:paraId="5138263A"/>
    <w:p w14:paraId="3F8B1856"/>
    <w:p w14:paraId="70819928"/>
    <w:p w14:paraId="1E1B9E08"/>
    <w:p w14:paraId="0A5332B3"/>
    <w:p w14:paraId="533AE924"/>
    <w:p w14:paraId="7AA7A937"/>
    <w:p w14:paraId="5773D755"/>
    <w:p w14:paraId="421ACFB0"/>
    <w:p w14:paraId="422C88EB"/>
    <w:p w14:paraId="61AA7271"/>
    <w:p w14:paraId="5C93F025"/>
    <w:p w14:paraId="47F47C45"/>
    <w:p w14:paraId="7212164D">
      <w:pPr>
        <w:jc w:val="center"/>
      </w:pPr>
    </w:p>
    <w:p w14:paraId="7FAD7D70">
      <w:pPr>
        <w:jc w:val="center"/>
      </w:pPr>
    </w:p>
    <w:p w14:paraId="3E29F6EC">
      <w:pPr>
        <w:jc w:val="center"/>
      </w:pPr>
    </w:p>
    <w:p w14:paraId="195ACDA2">
      <w:pPr>
        <w:jc w:val="cente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《设计基础》</w:t>
      </w:r>
    </w:p>
    <w:p w14:paraId="2DFE176E">
      <w:pPr>
        <w:jc w:val="center"/>
        <w:rPr>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66"/>
          <w:szCs w:val="66"/>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（第二版）</w:t>
      </w:r>
    </w:p>
    <w:p w14:paraId="762554DF">
      <w:r>
        <w:br w:type="page"/>
      </w:r>
    </w:p>
    <w:p w14:paraId="351772E0">
      <w:pPr>
        <w:rPr>
          <w:rFonts w:hint="eastAsia"/>
          <w:lang w:eastAsia="zh-CN"/>
        </w:rPr>
      </w:pPr>
    </w:p>
    <w:p w14:paraId="4C6345E8">
      <w:pPr>
        <w:pStyle w:val="2"/>
        <w:keepNext/>
        <w:keepLines/>
        <w:pageBreakBefore w:val="0"/>
        <w:widowControl w:val="0"/>
        <w:kinsoku/>
        <w:wordWrap/>
        <w:overflowPunct/>
        <w:topLinePunct w:val="0"/>
        <w:autoSpaceDE/>
        <w:autoSpaceDN/>
        <w:bidi w:val="0"/>
        <w:adjustRightInd/>
        <w:snapToGrid/>
        <w:spacing w:before="313" w:beforeLines="100" w:after="157" w:afterLines="50" w:line="360" w:lineRule="auto"/>
        <w:jc w:val="center"/>
        <w:textAlignment w:val="auto"/>
        <w:rPr>
          <w:rFonts w:hint="eastAsia"/>
          <w:lang w:eastAsia="zh-CN"/>
        </w:rPr>
      </w:pPr>
      <w:r>
        <w:rPr>
          <w:rFonts w:hint="eastAsia"/>
          <w:lang w:eastAsia="zh-CN"/>
        </w:rPr>
        <w:t>课时分配表</w:t>
      </w:r>
    </w:p>
    <w:tbl>
      <w:tblPr>
        <w:tblStyle w:val="9"/>
        <w:tblW w:w="10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6"/>
        <w:gridCol w:w="5269"/>
        <w:gridCol w:w="1735"/>
        <w:gridCol w:w="2025"/>
      </w:tblGrid>
      <w:tr w14:paraId="2EF4B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C0504D"/>
            <w:vAlign w:val="center"/>
          </w:tcPr>
          <w:p w14:paraId="0C20F0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op w:val="single" w:color="C0504D" w:sz="8" w:space="0"/>
              <w:left w:val="dotted" w:color="auto" w:sz="4" w:space="0"/>
              <w:bottom w:val="single" w:color="C0504D" w:sz="8" w:space="0"/>
              <w:right w:val="dotted" w:color="auto" w:sz="4" w:space="0"/>
            </w:tcBorders>
            <w:shd w:val="clear" w:color="auto" w:fill="C0504D"/>
            <w:vAlign w:val="center"/>
          </w:tcPr>
          <w:p w14:paraId="6EE086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op w:val="single" w:color="C0504D" w:sz="8" w:space="0"/>
              <w:left w:val="dotted" w:color="auto" w:sz="4" w:space="0"/>
              <w:bottom w:val="single" w:color="C0504D" w:sz="8" w:space="0"/>
              <w:right w:val="dotted" w:color="auto" w:sz="4" w:space="0"/>
            </w:tcBorders>
            <w:shd w:val="clear" w:color="auto" w:fill="C0504D"/>
            <w:vAlign w:val="center"/>
          </w:tcPr>
          <w:p w14:paraId="0E635D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op w:val="single" w:color="C0504D" w:sz="8" w:space="0"/>
              <w:left w:val="dotted" w:color="auto" w:sz="4" w:space="0"/>
              <w:bottom w:val="single" w:color="C0504D" w:sz="8" w:space="0"/>
              <w:right w:val="single" w:color="C0504D" w:sz="8" w:space="0"/>
            </w:tcBorders>
            <w:shd w:val="clear" w:color="auto" w:fill="C0504D"/>
            <w:vAlign w:val="center"/>
          </w:tcPr>
          <w:p w14:paraId="5FE312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D6EE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2F816A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72FFE4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设计基础概论</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24CA60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62B8D5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31F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5F562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4F62A9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设计的基本形态</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19A713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0A0508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BB13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3C3891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108D67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平面设计基础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553EB0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24C6CC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60D2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7070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0F4D58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色彩设计基础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37E068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4CB0ABB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8472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387687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615FDC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立体设计基础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44B30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3582302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87C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D0508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3416C3B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4187A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51C460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6D7D074A">
      <w:r>
        <w:br w:type="page"/>
      </w:r>
    </w:p>
    <w:p w14:paraId="771FCA0C">
      <w:pPr>
        <w:pStyle w:val="4"/>
        <w:bidi w:val="0"/>
        <w:jc w:val="center"/>
        <w:rPr>
          <w:rFonts w:hint="eastAsia"/>
        </w:rPr>
      </w:pPr>
      <w:r>
        <w:rPr>
          <w:rFonts w:hint="eastAsia" w:ascii="Times New Roman" w:hAnsi="Times New Roman"/>
          <w:b/>
          <w:bCs/>
          <w:sz w:val="28"/>
          <w:szCs w:val="28"/>
        </w:rPr>
        <w:t>第</w:t>
      </w:r>
      <w:r>
        <w:rPr>
          <w:rFonts w:hint="eastAsia" w:ascii="Times New Roman" w:hAnsi="Times New Roman"/>
          <w:b/>
          <w:bCs/>
          <w:sz w:val="28"/>
          <w:szCs w:val="28"/>
          <w:lang w:val="en-US" w:eastAsia="zh-CN"/>
        </w:rPr>
        <w:t>2</w:t>
      </w:r>
      <w:r>
        <w:rPr>
          <w:rFonts w:hint="eastAsia" w:ascii="Times New Roman" w:hAnsi="Times New Roman"/>
          <w:b/>
          <w:bCs/>
          <w:sz w:val="28"/>
          <w:szCs w:val="28"/>
        </w:rPr>
        <w:t>课  设计的基本形态</w:t>
      </w:r>
    </w:p>
    <w:tbl>
      <w:tblPr>
        <w:tblStyle w:val="8"/>
        <w:tblW w:w="10205" w:type="dxa"/>
        <w:jc w:val="center"/>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Layout w:type="fixed"/>
        <w:tblCellMar>
          <w:top w:w="0" w:type="dxa"/>
          <w:left w:w="108" w:type="dxa"/>
          <w:bottom w:w="0" w:type="dxa"/>
          <w:right w:w="108" w:type="dxa"/>
        </w:tblCellMar>
      </w:tblPr>
      <w:tblGrid>
        <w:gridCol w:w="1541"/>
        <w:gridCol w:w="7014"/>
        <w:gridCol w:w="1650"/>
      </w:tblGrid>
      <w:tr w14:paraId="4BFCCBC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0DD8E6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bookmarkStart w:id="0" w:name="_GoBack"/>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3DFE289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设计的基本形态</w:t>
            </w:r>
          </w:p>
        </w:tc>
      </w:tr>
      <w:tr w14:paraId="153DB4B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632B0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4BD594A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lang w:val="en-US" w:eastAsia="zh-CN"/>
              </w:rPr>
              <w:t>16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720</w:t>
            </w:r>
            <w:r>
              <w:rPr>
                <w:rFonts w:hint="eastAsia" w:ascii="Times New Roman" w:hAnsi="宋体"/>
                <w:szCs w:val="20"/>
              </w:rPr>
              <w:t xml:space="preserve"> min）。</w:t>
            </w:r>
          </w:p>
        </w:tc>
      </w:tr>
      <w:tr w14:paraId="632D1DC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75E841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6DDF240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b/>
              </w:rPr>
            </w:pPr>
            <w:r>
              <w:rPr>
                <w:rFonts w:hint="default" w:hAnsi="宋体"/>
                <w:b/>
              </w:rPr>
              <w:t>知识</w:t>
            </w:r>
            <w:r>
              <w:rPr>
                <w:rFonts w:hint="eastAsia" w:hAnsi="宋体"/>
                <w:b/>
              </w:rPr>
              <w:t>技能</w:t>
            </w:r>
            <w:r>
              <w:rPr>
                <w:rFonts w:hint="default" w:hAnsi="宋体"/>
                <w:b/>
              </w:rPr>
              <w:t>目标：</w:t>
            </w:r>
          </w:p>
          <w:p w14:paraId="18451CE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了解点的形态。</w:t>
            </w:r>
          </w:p>
          <w:p w14:paraId="2EF198D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线的形态</w:t>
            </w:r>
            <w:r>
              <w:rPr>
                <w:rFonts w:hint="eastAsia" w:ascii="Times New Roman" w:hAnsi="宋体"/>
                <w:bCs/>
                <w:szCs w:val="20"/>
              </w:rPr>
              <w:t>。</w:t>
            </w:r>
          </w:p>
          <w:p w14:paraId="04E99E7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909809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让学生通过设计的基本形态，形态要素在立体构成中属于最原始的基本要素，包括点、线、面、体。</w:t>
            </w:r>
          </w:p>
        </w:tc>
      </w:tr>
      <w:tr w14:paraId="386B4334">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61F2BB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4478069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点的形态</w:t>
            </w:r>
          </w:p>
          <w:p w14:paraId="0F8185E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线的形态</w:t>
            </w:r>
          </w:p>
        </w:tc>
      </w:tr>
      <w:tr w14:paraId="68487B04">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96FE3A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2CAF75B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讲授法、问答法、讨论法</w:t>
            </w:r>
          </w:p>
        </w:tc>
      </w:tr>
      <w:tr w14:paraId="18F7AFB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B52F88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5013890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72A1B5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7C9B4F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64FB2C0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12781D5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3BBFC2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063EF3B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2508C48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7DC1E4E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6CFD67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34A9E93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59AEE1C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p w14:paraId="1D4628E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10</w:t>
            </w:r>
            <w:r>
              <w:rPr>
                <w:rFonts w:hint="default" w:ascii="Times New Roman" w:hAnsi="宋体"/>
                <w:szCs w:val="20"/>
              </w:rPr>
              <w:t>节课：知识讲解（40min）--课堂小结（3min）--作业布置（2min）</w:t>
            </w:r>
          </w:p>
          <w:p w14:paraId="0354107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11</w:t>
            </w:r>
            <w:r>
              <w:rPr>
                <w:rFonts w:hint="default" w:ascii="Times New Roman" w:hAnsi="宋体"/>
                <w:szCs w:val="20"/>
              </w:rPr>
              <w:t>节课：知识讲解（40min）--课堂小结（3min）--作业布置（2min）</w:t>
            </w:r>
          </w:p>
          <w:p w14:paraId="61F3204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12</w:t>
            </w:r>
            <w:r>
              <w:rPr>
                <w:rFonts w:hint="default" w:ascii="Times New Roman" w:hAnsi="宋体"/>
                <w:szCs w:val="20"/>
              </w:rPr>
              <w:t>节课：知识讲解（40min）--课堂小结（3min）--作业布置（2min）</w:t>
            </w:r>
          </w:p>
          <w:p w14:paraId="67301A5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w:t>
            </w:r>
            <w:r>
              <w:rPr>
                <w:rFonts w:hint="default" w:ascii="Times New Roman" w:hAnsi="宋体"/>
                <w:szCs w:val="20"/>
              </w:rPr>
              <w:t>3节课：知识讲解（40min）--课堂小结（3min）--作业布置（2min）</w:t>
            </w:r>
          </w:p>
          <w:p w14:paraId="32CAC60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14</w:t>
            </w:r>
            <w:r>
              <w:rPr>
                <w:rFonts w:hint="default" w:ascii="Times New Roman" w:hAnsi="宋体"/>
                <w:szCs w:val="20"/>
              </w:rPr>
              <w:t>节课：知识讲解（40min）--课堂小结（3min）--作业布置（2min）</w:t>
            </w:r>
          </w:p>
          <w:p w14:paraId="4ACBE75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15</w:t>
            </w:r>
            <w:r>
              <w:rPr>
                <w:rFonts w:hint="default" w:ascii="Times New Roman" w:hAnsi="宋体"/>
                <w:szCs w:val="20"/>
              </w:rPr>
              <w:t>节课：知识讲解（40min）--课堂小结（3min）--作业布置（2min）</w:t>
            </w:r>
          </w:p>
          <w:p w14:paraId="70C42B2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16</w:t>
            </w:r>
            <w:r>
              <w:rPr>
                <w:rFonts w:hint="default" w:ascii="Times New Roman" w:hAnsi="宋体"/>
                <w:szCs w:val="20"/>
              </w:rPr>
              <w:t>节课：知识讲解（40min）--课堂小结（3min）--作业布置（2min）</w:t>
            </w:r>
          </w:p>
        </w:tc>
      </w:tr>
      <w:tr w14:paraId="574A5A34">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E7CAFB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FFE0FF"/>
            <w:vAlign w:val="center"/>
          </w:tcPr>
          <w:p w14:paraId="6443861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FFE0FF"/>
            <w:vAlign w:val="center"/>
          </w:tcPr>
          <w:p w14:paraId="644CE85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39D602C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77095F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考勤</w:t>
            </w:r>
          </w:p>
          <w:p w14:paraId="088BB62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3476853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00E1077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65FE262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szCs w:val="20"/>
              </w:rPr>
            </w:pPr>
            <w:r>
              <w:rPr>
                <w:rFonts w:hint="eastAsia" w:ascii="Times New Roman" w:hAnsi="Times New Roman"/>
                <w:szCs w:val="20"/>
              </w:rPr>
              <w:t>培养学生的组织纪律性,掌握学生的出勤情况</w:t>
            </w:r>
          </w:p>
        </w:tc>
      </w:tr>
      <w:tr w14:paraId="06D88D2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FD4903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28D798D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5F30EC9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p>
          <w:p w14:paraId="2791CDF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D39191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C8661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展示点的形态（一）</w:t>
            </w:r>
          </w:p>
          <w:p w14:paraId="7C5635C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一、点的基本概念</w:t>
            </w:r>
          </w:p>
          <w:p w14:paraId="6F5286C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点在人们的头脑中是一粒尘埃、一个分子、一个标记，它在几何学中是不具有大小，只具有位置的一个存在，但在构成中，点是有大小、形状、位置和面积的。</w:t>
            </w:r>
          </w:p>
          <w:p w14:paraId="7B763A5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数学概念中的“点”是一个没有形状、大小和维度的抽象概念。而在我们的造型艺术当中，“点”一般是指“小”的形态元素，即一个画面中面积较小的图形，它有大小、形态、位置、点与点之间的空间关系以及表情之分。相对于线、面来说，点是最小的构成单位，是设计中最小的元素，但无论多么小的点，都有形状和大小，是一个具体的形象。而且，点的形态是多种多样的，如星辰、院子里散落的粮食、显微镜下的细胞等就是形态各异的点。</w:t>
            </w:r>
          </w:p>
          <w:p w14:paraId="2134A45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造型艺术中的点没有固定的形状，根据设计工具、运笔情况的不同，可能产生不同的样式。点的最基本的形态是圆点、方点及不规则的点。（见图 2-1）</w:t>
            </w:r>
            <w:r>
              <w:rPr>
                <w:rFonts w:hint="eastAsia" w:ascii="Times New Roman" w:hAnsi="Times New Roman"/>
                <w:b/>
                <w:color w:val="000000" w:themeColor="text1"/>
                <w:lang w:eastAsia="zh-CN"/>
                <w14:textFill>
                  <w14:solidFill>
                    <w14:schemeClr w14:val="tx1"/>
                  </w14:solidFill>
                </w14:textFill>
              </w:rPr>
              <w:t xml:space="preserve"> </w:t>
            </w:r>
          </w:p>
          <w:p w14:paraId="374F5BA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color w:val="000000" w:themeColor="text1"/>
                <w:lang w:val="en-US" w:eastAsia="zh-CN"/>
                <w14:textFill>
                  <w14:solidFill>
                    <w14:schemeClr w14:val="tx1"/>
                  </w14:solidFill>
                </w14:textFill>
              </w:rPr>
            </w:pPr>
            <w:r>
              <w:rPr>
                <w:rFonts w:hint="default"/>
              </w:rPr>
              <w:drawing>
                <wp:inline distT="0" distB="0" distL="114300" distR="114300">
                  <wp:extent cx="2933700" cy="84963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8"/>
                          <a:stretch>
                            <a:fillRect/>
                          </a:stretch>
                        </pic:blipFill>
                        <pic:spPr>
                          <a:xfrm>
                            <a:off x="0" y="0"/>
                            <a:ext cx="2933700" cy="849630"/>
                          </a:xfrm>
                          <a:prstGeom prst="rect">
                            <a:avLst/>
                          </a:prstGeom>
                          <a:noFill/>
                          <a:ln>
                            <a:noFill/>
                          </a:ln>
                        </pic:spPr>
                      </pic:pic>
                    </a:graphicData>
                  </a:graphic>
                </wp:inline>
              </w:drawing>
            </w:r>
          </w:p>
          <w:p w14:paraId="09BB1A4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478F2F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2B7307A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76F5CE4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183BBA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06775DF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13383A4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0"/>
              </w:rPr>
            </w:pPr>
            <w:r>
              <w:rPr>
                <w:rFonts w:hint="eastAsia" w:ascii="Times New Roman" w:hAnsi="Times New Roman"/>
                <w:b/>
                <w:szCs w:val="24"/>
                <w:lang w:eastAsia="zh-CN"/>
              </w:rPr>
              <w:t>展示点的形态（一）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5A76B43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52D628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52DEF0E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F2986F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hAnsi="宋体" w:eastAsia="宋体"/>
                <w:bCs/>
                <w:lang w:eastAsia="zh-CN"/>
              </w:rPr>
            </w:pPr>
            <w:r>
              <w:rPr>
                <w:rFonts w:hint="eastAsia" w:hAnsi="宋体"/>
                <w:bCs/>
                <w:lang w:val="en-US" w:eastAsia="zh-CN"/>
              </w:rPr>
              <w:t>简述点的基本概念。</w:t>
            </w:r>
          </w:p>
        </w:tc>
        <w:tc>
          <w:tcPr>
            <w:tcW w:w="1366" w:type="dxa"/>
            <w:tcBorders>
              <w:tl2br w:val="nil"/>
              <w:tr2bl w:val="nil"/>
            </w:tcBorders>
            <w:vAlign w:val="center"/>
          </w:tcPr>
          <w:p w14:paraId="52ADD57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F1FEF3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3CEAFC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C8B4E7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849DF5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展示点的形态（</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5200373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二、点的特征</w:t>
            </w:r>
          </w:p>
          <w:p w14:paraId="768E286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点的大小是相对的，其大小是与周围的环境相比较而言的。例如，一艘客船在茫茫大海中是一个点，而在人的面前则是一个庞然大物。</w:t>
            </w:r>
          </w:p>
          <w:p w14:paraId="324D9D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点的形态是相对的，可分为几何形态与自然形态。用圆规、直尺画出的以圆、方、三角形态呈现的点属于几何形态；自然形态的点则千变万化，如一枚纽扣、一粒瓜子、一个指印等。</w:t>
            </w:r>
          </w:p>
          <w:p w14:paraId="445EC9D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的位置是相对的，在一张白纸上，点的位置不同，会给人带来不同的视觉感受。点的排列与空间组织关系也是相对的：点的横向延伸可以形成线；点的纵横延伸可以形成具有肌理感的面（肌理是物体表面的纹理，细密排列的点可以产生肌理感）；点的聚散排列可以形成“疏能跑马，密不插针”的疏密对比关系。（见图 2-2、图 2-3）</w:t>
            </w:r>
          </w:p>
          <w:p w14:paraId="6C6C2DD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00960" cy="1106805"/>
                  <wp:effectExtent l="0" t="0" r="8890" b="171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9"/>
                          <a:stretch>
                            <a:fillRect/>
                          </a:stretch>
                        </pic:blipFill>
                        <pic:spPr>
                          <a:xfrm>
                            <a:off x="0" y="0"/>
                            <a:ext cx="2600960" cy="1106805"/>
                          </a:xfrm>
                          <a:prstGeom prst="rect">
                            <a:avLst/>
                          </a:prstGeom>
                          <a:noFill/>
                          <a:ln>
                            <a:noFill/>
                          </a:ln>
                        </pic:spPr>
                      </pic:pic>
                    </a:graphicData>
                  </a:graphic>
                </wp:inline>
              </w:drawing>
            </w:r>
          </w:p>
          <w:p w14:paraId="495A34F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3F4416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通过教师讲解，了解点的形态（</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1D586E3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E2854A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81ECB6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2F8AFE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AED01F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点的形态（</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，让学生知道点的形态是相对的，可分为几何形态与自然形态。</w:t>
            </w:r>
          </w:p>
        </w:tc>
        <w:tc>
          <w:tcPr>
            <w:tcW w:w="1366" w:type="dxa"/>
            <w:tcBorders>
              <w:tl2br w:val="nil"/>
              <w:tr2bl w:val="nil"/>
            </w:tcBorders>
            <w:vAlign w:val="center"/>
          </w:tcPr>
          <w:p w14:paraId="12A4743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A5D12F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7CD320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BAB570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DFD25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简述点的特征。</w:t>
            </w:r>
          </w:p>
        </w:tc>
        <w:tc>
          <w:tcPr>
            <w:tcW w:w="1366" w:type="dxa"/>
            <w:tcBorders>
              <w:tl2br w:val="nil"/>
              <w:tr2bl w:val="nil"/>
            </w:tcBorders>
            <w:vAlign w:val="center"/>
          </w:tcPr>
          <w:p w14:paraId="365FDEA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B52A80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56986F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A3A3AE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EC8C55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展示点的形态（</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28DDD85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三、点的属性与表情</w:t>
            </w:r>
          </w:p>
          <w:p w14:paraId="027916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点的属性</w:t>
            </w:r>
          </w:p>
          <w:p w14:paraId="5019E34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在设计作品中，点有两种形态：一种是实点，即真实的、独立存在的、边缘线清楚且内部充实的点，一般表现为规则的几何图形；另一种为虚点，它属于视觉印象点，依赖于周边环境而存在。（见图 2-4、图 2-5）</w:t>
            </w:r>
          </w:p>
          <w:p w14:paraId="79986DB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92730" cy="1376680"/>
                  <wp:effectExtent l="0" t="0" r="7620" b="139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0"/>
                          <a:stretch>
                            <a:fillRect/>
                          </a:stretch>
                        </pic:blipFill>
                        <pic:spPr>
                          <a:xfrm>
                            <a:off x="0" y="0"/>
                            <a:ext cx="2792730" cy="1376680"/>
                          </a:xfrm>
                          <a:prstGeom prst="rect">
                            <a:avLst/>
                          </a:prstGeom>
                          <a:noFill/>
                          <a:ln>
                            <a:noFill/>
                          </a:ln>
                        </pic:spPr>
                      </pic:pic>
                    </a:graphicData>
                  </a:graphic>
                </wp:inline>
              </w:drawing>
            </w:r>
          </w:p>
          <w:p w14:paraId="036E5C8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单个的点是视觉重心。当画面上只有一个点时，观者的视线会集中到这个点上。独立的点本身并没有上下左右的延伸。</w:t>
            </w:r>
          </w:p>
          <w:p w14:paraId="038E1E3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多个点集中排列在一个方向上会产生线的效果，且点与点的距离越近，线的感觉越强，反之则越弱。</w:t>
            </w:r>
          </w:p>
          <w:p w14:paraId="7CD1C33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点的面积扩大到一定程度时，或点密集到一定数量时，会产生面的特征。</w:t>
            </w:r>
          </w:p>
          <w:p w14:paraId="32CE42E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点的“表情”</w:t>
            </w:r>
          </w:p>
          <w:p w14:paraId="5A0FB30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所谓点的“表情”，即点带给人观感的表现特征。不同形态的点，在视觉上反映出不同的个性与特征。在几何形态的点中，当点的大小、疏密、方向不同时，会呈现出不同的节奏感与韵律感。</w:t>
            </w:r>
          </w:p>
          <w:p w14:paraId="38E301F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圆点：饱满、完美、柔和。</w:t>
            </w:r>
          </w:p>
          <w:p w14:paraId="0B7D395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方点：稳定、秩序、庄严。</w:t>
            </w:r>
          </w:p>
          <w:p w14:paraId="70187EE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三角点：尖锐、方向、凌厉。</w:t>
            </w:r>
          </w:p>
          <w:p w14:paraId="7DA68C4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疏点：轻松、透气、自由。</w:t>
            </w:r>
          </w:p>
          <w:p w14:paraId="59ADF6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密点：紧凑、团结、热闹。</w:t>
            </w:r>
          </w:p>
          <w:p w14:paraId="16D1C18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实点：明确、肯定、实在。</w:t>
            </w:r>
          </w:p>
          <w:p w14:paraId="5A91D57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虚点：微弱、虚幻、轻飘。 </w:t>
            </w:r>
          </w:p>
          <w:p w14:paraId="0E1CE08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四、点的位置影响</w:t>
            </w:r>
          </w:p>
          <w:p w14:paraId="2B6E51B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个圆点处于平面上，当它与平面的相对大小关系以及与周围环境的相对位置发生变化时，就会让人产生不同的感觉。例如，在一个正方形平面上，一个黑圆点放在平面正中，给人的感觉是稳定和平静，如果这个圆点向上移动，就会产生力学上下落的感觉，当点的位置移动到左上角或右上角时，则会产生动感和强烈的不安定感。（见图 2-6）反之，如果将点移到平面的中部以下，则会给人非常平稳、安定的感觉。</w:t>
            </w:r>
          </w:p>
          <w:p w14:paraId="34C46ED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两个大小相同的点放在平面内与底边平行的位置上，这两个点会相互吸引，由于张力的作用会产生线和形的感觉。 大小不同的两个点放在平面内平行于底边的位置上，大的点会吸引小的点，人们的视线会从大的点向小的点移动。多个点的近距离设置会有线的感觉，因而多个点的不同安置会使人产生相应的三角形、四边形和五边形的感觉。</w:t>
            </w:r>
          </w:p>
          <w:p w14:paraId="4B0C06D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190750" cy="2261870"/>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a:stretch>
                            <a:fillRect/>
                          </a:stretch>
                        </pic:blipFill>
                        <pic:spPr>
                          <a:xfrm>
                            <a:off x="0" y="0"/>
                            <a:ext cx="2190750" cy="2261870"/>
                          </a:xfrm>
                          <a:prstGeom prst="rect">
                            <a:avLst/>
                          </a:prstGeom>
                          <a:noFill/>
                          <a:ln>
                            <a:noFill/>
                          </a:ln>
                        </pic:spPr>
                      </pic:pic>
                    </a:graphicData>
                  </a:graphic>
                </wp:inline>
              </w:drawing>
            </w:r>
          </w:p>
          <w:p w14:paraId="49A6EB0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2ADE69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通过教师讲解，了解点的形态（</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7BBFD30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B42CD2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E38B9C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AB471C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E014DD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点的形态（</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，让学生知道两个大小相同的点放在平面内与底边平行的位置上，这两个点会相互吸引，由于张力的作用会产生线和形的感觉。</w:t>
            </w:r>
          </w:p>
        </w:tc>
        <w:tc>
          <w:tcPr>
            <w:tcW w:w="1366" w:type="dxa"/>
            <w:tcBorders>
              <w:tl2br w:val="nil"/>
              <w:tr2bl w:val="nil"/>
            </w:tcBorders>
            <w:vAlign w:val="center"/>
          </w:tcPr>
          <w:p w14:paraId="5F7BFC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4428F8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428195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C33443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5766CD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简述点的位置影响。</w:t>
            </w:r>
          </w:p>
        </w:tc>
        <w:tc>
          <w:tcPr>
            <w:tcW w:w="1366" w:type="dxa"/>
            <w:tcBorders>
              <w:tl2br w:val="nil"/>
              <w:tr2bl w:val="nil"/>
            </w:tcBorders>
            <w:vAlign w:val="center"/>
          </w:tcPr>
          <w:p w14:paraId="11FD0B9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BA9DE4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1CD31E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B5766D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CB6807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展示点的形态（</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111301B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五、点的立体感</w:t>
            </w:r>
          </w:p>
          <w:p w14:paraId="14D6394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的密集靠近可以形成线，由于距离较近的点之间的吸引力比距离较远的点之间的吸引力更强，因此点的间隔越小，它的线化就越明显。不具趋向性的点的集合也会形成线化现象，从大到小的、线化的点群会产生从强到弱的运动感，同时也会产生从近到远的纵深感。因此，点的集结能加强空间变化效果。密集的、距离相同的点会形成面，且随着点的大小与疏密变化，很容易产生深度感。如图2-7 所示，如果点按照光照射在物体的亮面、暗面来分布，那么平面将会出现凹凸不平的立体感。</w:t>
            </w:r>
          </w:p>
          <w:p w14:paraId="7788D2B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381885" cy="2526665"/>
                  <wp:effectExtent l="0" t="0" r="18415"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2381885" cy="2526665"/>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　</w:t>
            </w:r>
            <w:r>
              <w:rPr>
                <w:rFonts w:hint="eastAsia" w:ascii="宋体" w:hAnsi="宋体" w:eastAsia="宋体" w:cs="宋体"/>
                <w:b w:val="0"/>
                <w:bCs/>
                <w:color w:val="000000"/>
                <w:kern w:val="2"/>
                <w:sz w:val="21"/>
                <w:szCs w:val="21"/>
                <w:lang w:val="en-US" w:eastAsia="zh-CN" w:bidi="ar"/>
              </w:rPr>
              <w:tab/>
            </w:r>
          </w:p>
          <w:p w14:paraId="2418985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六、点的构成形式</w:t>
            </w:r>
          </w:p>
          <w:p w14:paraId="5D1B58D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将不同大小、疏密的点混合排列，使之成为一种散点式的构成形式。</w:t>
            </w:r>
          </w:p>
          <w:p w14:paraId="2200643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将大小一致的点按一定的方向有规律地进行排列，会给人留下一种因点的移动而产生的线化的感觉。</w:t>
            </w:r>
          </w:p>
          <w:p w14:paraId="2B123A2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将由大到小的点按一定的轨迹、</w:t>
            </w:r>
          </w:p>
          <w:p w14:paraId="46C2DE0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方向进行变化，使之产生一种优美的韵律感。（见图 2-8）</w:t>
            </w:r>
          </w:p>
          <w:p w14:paraId="0A90145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84120" cy="2299335"/>
                  <wp:effectExtent l="0" t="0" r="1143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3"/>
                          <a:stretch>
                            <a:fillRect/>
                          </a:stretch>
                        </pic:blipFill>
                        <pic:spPr>
                          <a:xfrm>
                            <a:off x="0" y="0"/>
                            <a:ext cx="2484120" cy="2299335"/>
                          </a:xfrm>
                          <a:prstGeom prst="rect">
                            <a:avLst/>
                          </a:prstGeom>
                          <a:noFill/>
                          <a:ln>
                            <a:noFill/>
                          </a:ln>
                        </pic:spPr>
                      </pic:pic>
                    </a:graphicData>
                  </a:graphic>
                </wp:inline>
              </w:drawing>
            </w:r>
          </w:p>
          <w:p w14:paraId="42A64ED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 2-8　点的构成（一）</w:t>
            </w:r>
          </w:p>
          <w:p w14:paraId="256D8DF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大小不同的点既密集又分散地进行有目的的排列，会产生点的面化感觉。</w:t>
            </w:r>
          </w:p>
          <w:p w14:paraId="02B11AA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大小一致的点以相对的方向逐渐重合，会产生微妙的动态感。（见图 2-9）</w:t>
            </w:r>
          </w:p>
          <w:p w14:paraId="274AFFB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不规则点所构成的视觉效果如图 2-10 所示。</w:t>
            </w:r>
          </w:p>
          <w:p w14:paraId="453F03D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64180" cy="1471295"/>
                  <wp:effectExtent l="0" t="0" r="7620" b="146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2964180" cy="1471295"/>
                          </a:xfrm>
                          <a:prstGeom prst="rect">
                            <a:avLst/>
                          </a:prstGeom>
                          <a:noFill/>
                          <a:ln>
                            <a:noFill/>
                          </a:ln>
                        </pic:spPr>
                      </pic:pic>
                    </a:graphicData>
                  </a:graphic>
                </wp:inline>
              </w:drawing>
            </w:r>
          </w:p>
          <w:p w14:paraId="6D09C3D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858CA4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通过教师讲解，了解点的形态（</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470AFF0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A4F85E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645A63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7FF02A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DF7BFA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点的形态（</w:t>
            </w:r>
            <w:r>
              <w:rPr>
                <w:rFonts w:hint="eastAsia" w:ascii="宋体" w:hAnsi="宋体" w:cs="宋体"/>
                <w:b/>
                <w:bCs w:val="0"/>
                <w:kern w:val="0"/>
                <w:sz w:val="21"/>
                <w:szCs w:val="21"/>
                <w:lang w:val="en-US" w:eastAsia="zh-CN" w:bidi="ar"/>
              </w:rPr>
              <w:t>四</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，让学生知道将不同大小、疏密的点混合排列，使之成为一种散点式的构成形式。</w:t>
            </w:r>
          </w:p>
        </w:tc>
        <w:tc>
          <w:tcPr>
            <w:tcW w:w="1366" w:type="dxa"/>
            <w:tcBorders>
              <w:tl2br w:val="nil"/>
              <w:tr2bl w:val="nil"/>
            </w:tcBorders>
            <w:vAlign w:val="center"/>
          </w:tcPr>
          <w:p w14:paraId="6FBCB7A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A493BD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D2884D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C4DDBF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DA07B4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简述点的构成形式。</w:t>
            </w:r>
          </w:p>
        </w:tc>
        <w:tc>
          <w:tcPr>
            <w:tcW w:w="1366" w:type="dxa"/>
            <w:tcBorders>
              <w:tl2br w:val="nil"/>
              <w:tr2bl w:val="nil"/>
            </w:tcBorders>
            <w:vAlign w:val="center"/>
          </w:tcPr>
          <w:p w14:paraId="0310BBE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1BCEA6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0C2B82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CA470F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E52FCF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展示线的形态</w:t>
            </w:r>
            <w:r>
              <w:rPr>
                <w:rFonts w:hint="eastAsia" w:ascii="宋体" w:hAnsi="宋体" w:cs="宋体"/>
                <w:b w:val="0"/>
                <w:bCs/>
                <w:color w:val="C00000"/>
                <w:kern w:val="2"/>
                <w:sz w:val="21"/>
                <w:szCs w:val="21"/>
                <w:lang w:val="en-US" w:eastAsia="zh-CN" w:bidi="ar"/>
              </w:rPr>
              <w:t>（一）</w:t>
            </w:r>
          </w:p>
          <w:p w14:paraId="14EE9BC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一、线的基本概念</w:t>
            </w:r>
          </w:p>
          <w:p w14:paraId="789C6DF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线是由点移动的轨迹形成的。线作为平面构成中的一个基本元素，在几何学中只具有位置、长度和空间方向性，不具有宽度和厚度。在平面设计中，线不仅有位置，而且有长度和宽度。根据线的长短、 形状的</w:t>
            </w:r>
            <w:r>
              <w:rPr>
                <w:rFonts w:hint="eastAsia" w:ascii="宋体" w:hAnsi="宋体" w:cs="宋体"/>
                <w:b w:val="0"/>
                <w:bCs/>
                <w:color w:val="000000"/>
                <w:kern w:val="2"/>
                <w:sz w:val="21"/>
                <w:szCs w:val="21"/>
                <w:lang w:val="en-US" w:eastAsia="zh-CN" w:bidi="ar"/>
              </w:rPr>
              <w:t>不</w:t>
            </w:r>
            <w:r>
              <w:rPr>
                <w:rFonts w:hint="eastAsia" w:ascii="宋体" w:hAnsi="宋体" w:eastAsia="宋体" w:cs="宋体"/>
                <w:b w:val="0"/>
                <w:bCs/>
                <w:color w:val="000000"/>
                <w:kern w:val="2"/>
                <w:sz w:val="21"/>
                <w:szCs w:val="21"/>
                <w:lang w:val="en-US" w:eastAsia="zh-CN" w:bidi="ar"/>
              </w:rPr>
              <w:t>同，可以把它分成各种类型。线的形态不同，各自的特性也不同。</w:t>
            </w:r>
          </w:p>
          <w:p w14:paraId="7025FF7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一条线并不只拘泥于平直的线条形式，只要能连缀成串的，就可以把它看成是一条线，能在构成中发挥线的作用。线在不同领域内有着不同的应用，如图 2-20、图 2-21 所示的平面设计海报就体现了对线的应用。</w:t>
            </w:r>
          </w:p>
          <w:p w14:paraId="2296B86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w:t>
            </w:r>
            <w:r>
              <w:rPr>
                <w:rFonts w:hint="default"/>
              </w:rPr>
              <w:drawing>
                <wp:inline distT="0" distB="0" distL="114300" distR="114300">
                  <wp:extent cx="2211705" cy="1677035"/>
                  <wp:effectExtent l="0" t="0" r="17145" b="184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2211705" cy="1677035"/>
                          </a:xfrm>
                          <a:prstGeom prst="rect">
                            <a:avLst/>
                          </a:prstGeom>
                          <a:noFill/>
                          <a:ln>
                            <a:noFill/>
                          </a:ln>
                        </pic:spPr>
                      </pic:pic>
                    </a:graphicData>
                  </a:graphic>
                </wp:inline>
              </w:drawing>
            </w:r>
          </w:p>
          <w:p w14:paraId="6F20C83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二、线的分类</w:t>
            </w:r>
          </w:p>
          <w:p w14:paraId="17C723F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如图 2-22、图 2-23 所示，线可分为直线、曲线、斜线、虚线和锯齿线等。</w:t>
            </w:r>
          </w:p>
          <w:p w14:paraId="54407DF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1501775" cy="3127375"/>
                  <wp:effectExtent l="0" t="0" r="3175" b="15875"/>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16"/>
                          <a:stretch>
                            <a:fillRect/>
                          </a:stretch>
                        </pic:blipFill>
                        <pic:spPr>
                          <a:xfrm>
                            <a:off x="0" y="0"/>
                            <a:ext cx="1501775" cy="3127375"/>
                          </a:xfrm>
                          <a:prstGeom prst="rect">
                            <a:avLst/>
                          </a:prstGeom>
                          <a:noFill/>
                          <a:ln>
                            <a:noFill/>
                          </a:ln>
                        </pic:spPr>
                      </pic:pic>
                    </a:graphicData>
                  </a:graphic>
                </wp:inline>
              </w:drawing>
            </w:r>
          </w:p>
          <w:p w14:paraId="1E01DD2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图 2-22　学生作品</w:t>
            </w:r>
          </w:p>
          <w:p w14:paraId="2B8591B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rPr>
              <w:t>图 2-23　刘栖贝作品</w:t>
            </w:r>
          </w:p>
          <w:p w14:paraId="43BAC89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95A719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通过教师讲解，了解线的形态（一）的基本理论知识。</w:t>
            </w:r>
          </w:p>
        </w:tc>
      </w:tr>
      <w:tr w14:paraId="7DDB6E4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5431BA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5BEB8A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9AD04C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864661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线的形态（一）</w:t>
            </w:r>
            <w:r>
              <w:rPr>
                <w:rFonts w:hint="eastAsia" w:ascii="宋体" w:hAnsi="宋体" w:cs="宋体"/>
                <w:b/>
                <w:bCs w:val="0"/>
                <w:kern w:val="0"/>
                <w:sz w:val="21"/>
                <w:szCs w:val="21"/>
                <w:lang w:val="en-US" w:eastAsia="zh-CN" w:bidi="ar"/>
              </w:rPr>
              <w:t>，让学生知道一条线并不只拘泥于平直的线条形式，只要能连缀成串的，就可以把它看成是一条线，能在构成中发挥线的作用。</w:t>
            </w:r>
          </w:p>
        </w:tc>
        <w:tc>
          <w:tcPr>
            <w:tcW w:w="1366" w:type="dxa"/>
            <w:tcBorders>
              <w:tl2br w:val="nil"/>
              <w:tr2bl w:val="nil"/>
            </w:tcBorders>
            <w:vAlign w:val="center"/>
          </w:tcPr>
          <w:p w14:paraId="2D3CB11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F26F234">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362939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CF88EB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4E6028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简述线的基本概念。</w:t>
            </w:r>
          </w:p>
        </w:tc>
        <w:tc>
          <w:tcPr>
            <w:tcW w:w="1366" w:type="dxa"/>
            <w:tcBorders>
              <w:tl2br w:val="nil"/>
              <w:tr2bl w:val="nil"/>
            </w:tcBorders>
            <w:vAlign w:val="center"/>
          </w:tcPr>
          <w:p w14:paraId="0FE3C9A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08204E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6D518A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558326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BAD303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展示线的形态（</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C40B19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三、线的特性</w:t>
            </w:r>
          </w:p>
          <w:p w14:paraId="2C1C483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直线的特性：细直线象征着纤细、明快、简洁、通畅，有速度感和紧张感；粗直线象征着厚重、力量、豪放和强壮。</w:t>
            </w:r>
          </w:p>
          <w:p w14:paraId="5CD006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曲线的特性：感性、优雅、流动、柔软、温和、跳跃、节奏感强，具有女性特征。曲线可分为圆、圆弧形态的几何曲线、用圆规画出的曲线、手工画出的自由曲线和用曲线规画出的曲线。几何曲线具有现代感和准确的节奏感，自由曲线具有柔和自由的感觉和变化的节奏感。（见图 2-24）</w:t>
            </w:r>
          </w:p>
          <w:p w14:paraId="793AA7C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3. 细线的特性：纤细、锐利、微弱，有直线的紧张感。 </w:t>
            </w:r>
          </w:p>
          <w:p w14:paraId="79D467B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粗线的特性：厚重、锐利、粗犷，严密中具有强烈的紧张感。较粗的直线能表达出一种稳定感，放在文字下方有强调的作用。有时，它放在画中也会给人一种视觉冲击感。（见图 2-25）</w:t>
            </w:r>
          </w:p>
          <w:p w14:paraId="35A533E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5. 长线的特性：具有持续的连续性和运动感。 </w:t>
            </w:r>
          </w:p>
          <w:p w14:paraId="7104A8A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短线的特性：具有停顿性、刺激性和较迟缓的运动感。</w:t>
            </w:r>
          </w:p>
          <w:p w14:paraId="5429CF0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绘图直线的特性：干净、单纯、明快、整齐。其中，铅笔线和毛笔线的特性为：自如、随意、舒展。</w:t>
            </w:r>
          </w:p>
          <w:p w14:paraId="67B4BAE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水平线的特性：安定、左右延续、平静、稳重、广阔、</w:t>
            </w:r>
          </w:p>
          <w:p w14:paraId="1144208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无限。</w:t>
            </w:r>
          </w:p>
          <w:p w14:paraId="71787C3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9. 垂直线的特性：具有下落或上升的强烈运动感，给人明确、直接、紧张、干脆的印象。 </w:t>
            </w:r>
          </w:p>
          <w:p w14:paraId="37288AF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 斜线的特性：倾斜、不安定，具有上升或下降的运动感，有朝气。与水平线、垂直线相比，斜线更能在不安定感中表现出生动的视觉效果。（见图 2-26）</w:t>
            </w:r>
          </w:p>
          <w:p w14:paraId="08D63ED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rPr>
            </w:pPr>
            <w:r>
              <w:rPr>
                <w:rFonts w:hint="default"/>
              </w:rPr>
              <w:drawing>
                <wp:inline distT="0" distB="0" distL="114300" distR="114300">
                  <wp:extent cx="1696085" cy="3785870"/>
                  <wp:effectExtent l="0" t="0" r="18415"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a:srcRect l="-907" t="39589"/>
                          <a:stretch>
                            <a:fillRect/>
                          </a:stretch>
                        </pic:blipFill>
                        <pic:spPr>
                          <a:xfrm>
                            <a:off x="0" y="0"/>
                            <a:ext cx="1696085" cy="3785870"/>
                          </a:xfrm>
                          <a:prstGeom prst="rect">
                            <a:avLst/>
                          </a:prstGeom>
                          <a:noFill/>
                          <a:ln>
                            <a:noFill/>
                          </a:ln>
                        </pic:spPr>
                      </pic:pic>
                    </a:graphicData>
                  </a:graphic>
                </wp:inline>
              </w:drawing>
            </w:r>
            <w:r>
              <w:rPr>
                <w:rFonts w:hint="eastAsia"/>
              </w:rPr>
              <w:t>　</w:t>
            </w:r>
          </w:p>
          <w:p w14:paraId="030E5B9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图 2-24　吴梓毓作品</w:t>
            </w:r>
          </w:p>
          <w:p w14:paraId="7C6FC4F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rPr>
            </w:pPr>
            <w:r>
              <w:rPr>
                <w:rFonts w:hint="eastAsia"/>
              </w:rPr>
              <w:t>图 2-25　樊雯作品</w:t>
            </w:r>
          </w:p>
          <w:p w14:paraId="30C7B2E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rPr>
              <w:t>图 2-26　刘珂蔚作品</w:t>
            </w:r>
          </w:p>
          <w:p w14:paraId="1A2DED5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E75118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通过教师讲解，了解线的形态（</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3894115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2B5C05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349AB0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6DEF16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079735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线的形态（</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，让学生知道几何曲线具有现代感和准确的节奏感，自由曲线具有柔和自由的感觉和变化的节奏感。</w:t>
            </w:r>
          </w:p>
        </w:tc>
        <w:tc>
          <w:tcPr>
            <w:tcW w:w="1366" w:type="dxa"/>
            <w:tcBorders>
              <w:tl2br w:val="nil"/>
              <w:tr2bl w:val="nil"/>
            </w:tcBorders>
            <w:vAlign w:val="center"/>
          </w:tcPr>
          <w:p w14:paraId="3283B1B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7FBABC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91BA46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E0E230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B75069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简述线的特性。</w:t>
            </w:r>
          </w:p>
        </w:tc>
        <w:tc>
          <w:tcPr>
            <w:tcW w:w="1366" w:type="dxa"/>
            <w:tcBorders>
              <w:tl2br w:val="nil"/>
              <w:tr2bl w:val="nil"/>
            </w:tcBorders>
            <w:vAlign w:val="center"/>
          </w:tcPr>
          <w:p w14:paraId="6F6BD44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577653D">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E3BF2F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4F37D4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D503EF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展示线的形态（</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58B2E6E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四、线的构成方法</w:t>
            </w:r>
          </w:p>
          <w:p w14:paraId="0F3D095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线的有序构成是指运用线的重复排列来构成画面，并通过线的长度与间隔的有序、逐渐的变化，增强画面的秩序和韵律美。（见图 2-27）</w:t>
            </w:r>
          </w:p>
          <w:p w14:paraId="593849F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127885" cy="1473835"/>
                  <wp:effectExtent l="0" t="0" r="5715"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a:stretch>
                            <a:fillRect/>
                          </a:stretch>
                        </pic:blipFill>
                        <pic:spPr>
                          <a:xfrm>
                            <a:off x="0" y="0"/>
                            <a:ext cx="2127885" cy="1473835"/>
                          </a:xfrm>
                          <a:prstGeom prst="rect">
                            <a:avLst/>
                          </a:prstGeom>
                          <a:noFill/>
                          <a:ln>
                            <a:noFill/>
                          </a:ln>
                        </pic:spPr>
                      </pic:pic>
                    </a:graphicData>
                  </a:graphic>
                </wp:inline>
              </w:drawing>
            </w:r>
          </w:p>
          <w:p w14:paraId="246D8B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2-27　优秀海报设计</w:t>
            </w:r>
          </w:p>
          <w:p w14:paraId="0936774D">
            <w:pPr>
              <w:keepNext w:val="0"/>
              <w:keepLines w:val="0"/>
              <w:pageBreakBefore w:val="0"/>
              <w:widowControl w:val="0"/>
              <w:numPr>
                <w:ilvl w:val="0"/>
                <w:numId w:val="1"/>
              </w:numPr>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线的无序构成是指不同的线以灵活的距离和有聚有散的方式，无秩序地进行排列。运用这一构成方法时，应适当注意线群的重复、平衡和疏密对比关系。（见图 2-28）</w:t>
            </w:r>
          </w:p>
          <w:p w14:paraId="227DBD02">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420" w:leftChars="200" w:right="0" w:rightChars="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01900" cy="1132205"/>
                  <wp:effectExtent l="0" t="0" r="12700" b="1079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a:stretch>
                            <a:fillRect/>
                          </a:stretch>
                        </pic:blipFill>
                        <pic:spPr>
                          <a:xfrm>
                            <a:off x="0" y="0"/>
                            <a:ext cx="2501900" cy="1132205"/>
                          </a:xfrm>
                          <a:prstGeom prst="rect">
                            <a:avLst/>
                          </a:prstGeom>
                          <a:noFill/>
                          <a:ln>
                            <a:noFill/>
                          </a:ln>
                        </pic:spPr>
                      </pic:pic>
                    </a:graphicData>
                  </a:graphic>
                </wp:inline>
              </w:drawing>
            </w:r>
          </w:p>
          <w:p w14:paraId="64C8428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2-28　段安琪作品</w:t>
            </w:r>
          </w:p>
          <w:p w14:paraId="711ADE9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五、线的错视</w:t>
            </w:r>
          </w:p>
          <w:p w14:paraId="37748FB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长短错视：是指等长的线段在外界条件的影响下，会产生不等长的视错觉。</w:t>
            </w:r>
          </w:p>
          <w:p w14:paraId="59CFA33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位置错觉：是指平行的线段由于受到其他图形的影响，在视觉上会产生不平行的错觉。灵活地运用线的错觉可以使画面产生意想不到的效果。（见图 2-29）</w:t>
            </w:r>
          </w:p>
          <w:p w14:paraId="2D30AC6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1035050" cy="1202055"/>
                  <wp:effectExtent l="0" t="0" r="12700" b="171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0"/>
                          <a:stretch>
                            <a:fillRect/>
                          </a:stretch>
                        </pic:blipFill>
                        <pic:spPr>
                          <a:xfrm>
                            <a:off x="0" y="0"/>
                            <a:ext cx="1035050" cy="1202055"/>
                          </a:xfrm>
                          <a:prstGeom prst="rect">
                            <a:avLst/>
                          </a:prstGeom>
                          <a:noFill/>
                          <a:ln>
                            <a:noFill/>
                          </a:ln>
                        </pic:spPr>
                      </pic:pic>
                    </a:graphicData>
                  </a:graphic>
                </wp:inline>
              </w:drawing>
            </w:r>
          </w:p>
          <w:p w14:paraId="12B70B9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rPr>
              <w:t>图 2-29　玻利维亚国际海报双年展入选作品</w:t>
            </w:r>
          </w:p>
          <w:p w14:paraId="23F048D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7933D0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通过教师讲解，了解线的形态（</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78DC0FB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9CFE68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D02094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CA03AA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6A0DD1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线的形态（</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，让学生知道线的无序构成是指不同的线以灵活的距离和有聚有散的方式，无秩序地进行排列。</w:t>
            </w:r>
          </w:p>
        </w:tc>
        <w:tc>
          <w:tcPr>
            <w:tcW w:w="1366" w:type="dxa"/>
            <w:tcBorders>
              <w:tl2br w:val="nil"/>
              <w:tr2bl w:val="nil"/>
            </w:tcBorders>
            <w:vAlign w:val="center"/>
          </w:tcPr>
          <w:p w14:paraId="039784D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1EBE0ED">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F92449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DC83EC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7D7A68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简述线的错视。</w:t>
            </w:r>
          </w:p>
        </w:tc>
        <w:tc>
          <w:tcPr>
            <w:tcW w:w="1366" w:type="dxa"/>
            <w:tcBorders>
              <w:tl2br w:val="nil"/>
              <w:tr2bl w:val="nil"/>
            </w:tcBorders>
            <w:vAlign w:val="center"/>
          </w:tcPr>
          <w:p w14:paraId="2ACAE53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14DDC7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7FCAB9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E4C21F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ECCDD3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展示线的形态（</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03DDF4B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六、线的应用</w:t>
            </w:r>
          </w:p>
          <w:p w14:paraId="59CAD3A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线可以说是美术创作中最基本的造型手段。著名画家张彦远先生曾说：“一幅画作如果没有线，那根本不能算在美术的范畴内。”中国古代壁画就已经运用“线”来表现绘画艺术。（见图 2-30）</w:t>
            </w:r>
          </w:p>
          <w:p w14:paraId="466B200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随着时代的发展，线在现代设计中被广泛运用。不管是平面设计，还是建筑设计，不同的线带给我们不同的视觉感受。下图是一张防火海报（见图 2-31），这张海报通过以蓝色为背景的插图，旨在提高人们对自然灾害的防范意识，教授人们防灾知识。该海报运用线的形式，结合东方神话中野兽的形象，描绘了一场自然灾害及其所造成的损害，并设置了可供移动设备使用的现代化应用功能。其中，图形图像的某几个部分可以以动画形式提供关于应对灾害的紧急程序的信息。</w:t>
            </w:r>
          </w:p>
          <w:p w14:paraId="16E164F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1802765" cy="3314700"/>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1"/>
                          <a:stretch>
                            <a:fillRect/>
                          </a:stretch>
                        </pic:blipFill>
                        <pic:spPr>
                          <a:xfrm>
                            <a:off x="0" y="0"/>
                            <a:ext cx="1802765" cy="3314700"/>
                          </a:xfrm>
                          <a:prstGeom prst="rect">
                            <a:avLst/>
                          </a:prstGeom>
                          <a:noFill/>
                          <a:ln>
                            <a:noFill/>
                          </a:ln>
                        </pic:spPr>
                      </pic:pic>
                    </a:graphicData>
                  </a:graphic>
                </wp:inline>
              </w:drawing>
            </w:r>
          </w:p>
          <w:p w14:paraId="3F9D28B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有一名西班牙画家一生都在观察牛、画牛，他就是毕加索。他有一组非常著名的作品《变形的牛》。在作品中，毕加索以极强的概括手法把一头比较真实、具体的牛变成了只有几根简易线条的牛，我们把这个变形过程称为具象到抽象的演变。（见图 2-32）</w:t>
            </w:r>
          </w:p>
          <w:p w14:paraId="1816A5E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918460" cy="1752600"/>
                  <wp:effectExtent l="0" t="0" r="152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2"/>
                          <a:stretch>
                            <a:fillRect/>
                          </a:stretch>
                        </pic:blipFill>
                        <pic:spPr>
                          <a:xfrm>
                            <a:off x="0" y="0"/>
                            <a:ext cx="2918460" cy="1752600"/>
                          </a:xfrm>
                          <a:prstGeom prst="rect">
                            <a:avLst/>
                          </a:prstGeom>
                          <a:noFill/>
                          <a:ln>
                            <a:noFill/>
                          </a:ln>
                        </pic:spPr>
                      </pic:pic>
                    </a:graphicData>
                  </a:graphic>
                </wp:inline>
              </w:drawing>
            </w:r>
          </w:p>
          <w:p w14:paraId="51C9F32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98DF98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通过教师讲解，了解线的形态（</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68661ED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0DB68C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A7539E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BF091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B78A60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线的形态（</w:t>
            </w:r>
            <w:r>
              <w:rPr>
                <w:rFonts w:hint="eastAsia" w:ascii="宋体" w:hAnsi="宋体" w:cs="宋体"/>
                <w:b/>
                <w:bCs w:val="0"/>
                <w:kern w:val="0"/>
                <w:sz w:val="21"/>
                <w:szCs w:val="21"/>
                <w:lang w:val="en-US" w:eastAsia="zh-CN" w:bidi="ar"/>
              </w:rPr>
              <w:t>四</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，让学生知道线在现代设计中被广泛运用。不管是平面设计，还是建筑设计，不同的线带给我们不同的视觉感受。</w:t>
            </w:r>
          </w:p>
        </w:tc>
        <w:tc>
          <w:tcPr>
            <w:tcW w:w="1366" w:type="dxa"/>
            <w:tcBorders>
              <w:tl2br w:val="nil"/>
              <w:tr2bl w:val="nil"/>
            </w:tcBorders>
            <w:vAlign w:val="center"/>
          </w:tcPr>
          <w:p w14:paraId="020C349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3393ED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D76459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5DE66A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31CAC6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简述线的应用。</w:t>
            </w:r>
          </w:p>
        </w:tc>
        <w:tc>
          <w:tcPr>
            <w:tcW w:w="1366" w:type="dxa"/>
            <w:tcBorders>
              <w:tl2br w:val="nil"/>
              <w:tr2bl w:val="nil"/>
            </w:tcBorders>
            <w:vAlign w:val="center"/>
          </w:tcPr>
          <w:p w14:paraId="6AD765E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C91D09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516758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DD86AE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BAA4AB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展示面的形态</w:t>
            </w:r>
            <w:r>
              <w:rPr>
                <w:rFonts w:hint="eastAsia" w:ascii="宋体" w:hAnsi="宋体" w:cs="宋体"/>
                <w:b w:val="0"/>
                <w:bCs/>
                <w:color w:val="C00000"/>
                <w:kern w:val="2"/>
                <w:sz w:val="21"/>
                <w:szCs w:val="21"/>
                <w:lang w:val="en-US" w:eastAsia="zh-CN" w:bidi="ar"/>
              </w:rPr>
              <w:t>（一）</w:t>
            </w:r>
          </w:p>
          <w:p w14:paraId="1403B6B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一、面的基本概念</w:t>
            </w:r>
          </w:p>
          <w:p w14:paraId="184BCE0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认识面</w:t>
            </w:r>
          </w:p>
          <w:p w14:paraId="6EDB3BE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面是线移动的轨迹，在平面构成中，点的密集或者扩大以及线的聚集和闭合都会形成面。面是构成各种可视形态的最基本的形。</w:t>
            </w:r>
          </w:p>
          <w:p w14:paraId="5CF7B29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在平面构成中，面是具有长度、宽度和形状的实体，它在轮廓线的闭合内，给人以明确、突出的感觉。各种线的闭合构成了各种不同形状性质的面。</w:t>
            </w:r>
          </w:p>
          <w:p w14:paraId="78D09C8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与点、线相比，其基本特征就是所占据的空间面积比较大。通常来说，点、线、面的确定主要依据具体形态在整体空间中所发挥的作用来进行：点，以点的位置为主；线，以线的长度和方向性为主；面，以其面积比较大的特征为主。（见图 2-39、图 2-40）</w:t>
            </w:r>
          </w:p>
          <w:p w14:paraId="6894884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523365" cy="3088640"/>
                  <wp:effectExtent l="0" t="0" r="635" b="165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3"/>
                          <a:stretch>
                            <a:fillRect/>
                          </a:stretch>
                        </pic:blipFill>
                        <pic:spPr>
                          <a:xfrm>
                            <a:off x="0" y="0"/>
                            <a:ext cx="1523365" cy="3088640"/>
                          </a:xfrm>
                          <a:prstGeom prst="rect">
                            <a:avLst/>
                          </a:prstGeom>
                          <a:noFill/>
                          <a:ln>
                            <a:noFill/>
                          </a:ln>
                        </pic:spPr>
                      </pic:pic>
                    </a:graphicData>
                  </a:graphic>
                </wp:inline>
              </w:drawing>
            </w:r>
          </w:p>
          <w:p w14:paraId="7F89AF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面的虚实关系</w:t>
            </w:r>
          </w:p>
          <w:p w14:paraId="661E8EF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（1）虚面</w:t>
            </w:r>
          </w:p>
          <w:p w14:paraId="7EFFE52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虚面的特征是具有长度、宽度，却没有肌理、色彩等现实形态特征。虚面的主要功能是为人们抽象地分析、描述空间范围（如水平面、一亩地、边长为 6厘米的正方形等）提供便利。</w:t>
            </w:r>
          </w:p>
          <w:p w14:paraId="78D4807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（2）实面</w:t>
            </w:r>
          </w:p>
          <w:p w14:paraId="6572B0B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实面是以现实形态呈现的面。在限定的二维空间中，面积比较大，并且具有形状、肌理、色彩等各种实实在在的可视性特征的显示形态都属于实面的范畴。</w:t>
            </w:r>
          </w:p>
          <w:p w14:paraId="44FDF8C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5E7C19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通过教师讲解，了解面的形态（一）的基本理论知识。</w:t>
            </w:r>
          </w:p>
        </w:tc>
      </w:tr>
      <w:tr w14:paraId="24A2486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467FC7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795E7A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4612E4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1E9ADB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面的形态（一）</w:t>
            </w:r>
            <w:r>
              <w:rPr>
                <w:rFonts w:hint="eastAsia" w:ascii="宋体" w:hAnsi="宋体" w:cs="宋体"/>
                <w:b/>
                <w:bCs w:val="0"/>
                <w:kern w:val="0"/>
                <w:sz w:val="21"/>
                <w:szCs w:val="21"/>
                <w:lang w:val="en-US" w:eastAsia="zh-CN" w:bidi="ar"/>
              </w:rPr>
              <w:t>，让学生知道虚面的特征是具有长度、宽度，却没有肌理、色彩等现实形态特征。</w:t>
            </w:r>
          </w:p>
        </w:tc>
        <w:tc>
          <w:tcPr>
            <w:tcW w:w="1366" w:type="dxa"/>
            <w:tcBorders>
              <w:tl2br w:val="nil"/>
              <w:tr2bl w:val="nil"/>
            </w:tcBorders>
            <w:vAlign w:val="center"/>
          </w:tcPr>
          <w:p w14:paraId="273021E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2492EF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F4EA60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620B75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0888EC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简述面的虚实关系。</w:t>
            </w:r>
          </w:p>
        </w:tc>
        <w:tc>
          <w:tcPr>
            <w:tcW w:w="1366" w:type="dxa"/>
            <w:tcBorders>
              <w:tl2br w:val="nil"/>
              <w:tr2bl w:val="nil"/>
            </w:tcBorders>
            <w:vAlign w:val="center"/>
          </w:tcPr>
          <w:p w14:paraId="4AF3CCD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E72226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D5B47D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ACD66C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48503A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展示面的形态（</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1C86F0C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二、面的构成形式</w:t>
            </w:r>
          </w:p>
          <w:p w14:paraId="164D354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面的形态是多种多样的，不同形态的面具有不同视觉特征和作用。越简单、规则的图形，越容易被人识别、记住和理解。</w:t>
            </w:r>
          </w:p>
          <w:p w14:paraId="614B2B7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几何形的面</w:t>
            </w:r>
          </w:p>
          <w:p w14:paraId="4B7E790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几何形的面呈现出规则、平稳、较为理性的视觉效果。几何形的面又分为直线形的面、圆形的面、曲线形的面和三角形的面。</w:t>
            </w:r>
          </w:p>
          <w:p w14:paraId="785681F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（1）直线形的面</w:t>
            </w:r>
          </w:p>
          <w:p w14:paraId="10CFF6A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直线形态的面边缘由直线限定，拘束、缺乏自由变化是其弱点，但当它倾斜或改变大小时会具有一定的动势，其弱点就成了其他形态所不具备的设计优点。</w:t>
            </w:r>
          </w:p>
          <w:p w14:paraId="2771538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（2）圆形的面</w:t>
            </w:r>
          </w:p>
          <w:p w14:paraId="5AFA3D5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圆是最经典的中心对称图形，也是最平衡的曲线形，圆具有向心集中和流动等视觉特征，是完整、圆满的象征。</w:t>
            </w:r>
          </w:p>
          <w:p w14:paraId="4AA1E0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（3）曲线形的面</w:t>
            </w:r>
          </w:p>
          <w:p w14:paraId="71CDF26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自由、运动、抒情、柔美是曲线形的面的特点，但其约束力不强，易产生无序、繁杂之感。</w:t>
            </w:r>
          </w:p>
          <w:p w14:paraId="0D2B89D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（4）三角形的面</w:t>
            </w:r>
          </w:p>
          <w:p w14:paraId="6A68C50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三角形的面平放的时候具有稳定感，倒置的时候会产生极不安定的紧张感。三角形的面以点的形态出现时，反而有一种灵动的感觉。三角形的面还容易产生强烈的方向感。</w:t>
            </w:r>
          </w:p>
          <w:p w14:paraId="174067B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自然形的面</w:t>
            </w:r>
          </w:p>
          <w:p w14:paraId="1A7ABA7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就自然形的面而言，不同外形的物体以面的形式出现后，能给人更为生动、厚实的视觉体验。</w:t>
            </w:r>
          </w:p>
          <w:p w14:paraId="7A0D6DF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有机形的面</w:t>
            </w:r>
          </w:p>
          <w:p w14:paraId="3F58E40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有机形的面能产生柔和、自然、抽象的形态。</w:t>
            </w:r>
          </w:p>
          <w:p w14:paraId="58DDB96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机形的面是具体物象的简化、概括，因而更具有情感因素，易于激发人们的联想。由于其规律性比较弱，因此，在构成设计中，要有意识地挖掘各种有机形的面之间的相关因素，使之秩序化，并形成对比中的和谐。</w:t>
            </w:r>
          </w:p>
          <w:p w14:paraId="3F42408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偶然形的面</w:t>
            </w:r>
          </w:p>
          <w:p w14:paraId="6CD83C9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偶然形的面指的是自然或者人为偶然形成的形态，它自由、活泼且富有哲理性，难以预料也无法重复。</w:t>
            </w:r>
          </w:p>
          <w:p w14:paraId="774F557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人造形的面</w:t>
            </w:r>
          </w:p>
          <w:p w14:paraId="5BCFFFC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人造形的面具有较为理性的人文特点。它是人为创造的自由构成形，是指随意运用各种自由的线来构成形态，具有很强的造型特征和个性表现，给人随意、亲切的感受。</w:t>
            </w:r>
          </w:p>
          <w:p w14:paraId="3F31B3E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1D32BD1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0DF8951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6586D37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03C14F6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0D72D7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通过教师讲解，了解面的形态（</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5187EA0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ECFB84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D87321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4B1926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F18006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面的形态（</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，让学生知道有机形的面能产生柔和、自然、抽象的形态。</w:t>
            </w:r>
          </w:p>
        </w:tc>
        <w:tc>
          <w:tcPr>
            <w:tcW w:w="1366" w:type="dxa"/>
            <w:tcBorders>
              <w:tl2br w:val="nil"/>
              <w:tr2bl w:val="nil"/>
            </w:tcBorders>
            <w:vAlign w:val="center"/>
          </w:tcPr>
          <w:p w14:paraId="11BFAB2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E9EE301">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03B491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E06A3B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CB831D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简述面的构成形式。</w:t>
            </w:r>
          </w:p>
        </w:tc>
        <w:tc>
          <w:tcPr>
            <w:tcW w:w="1366" w:type="dxa"/>
            <w:tcBorders>
              <w:tl2br w:val="nil"/>
              <w:tr2bl w:val="nil"/>
            </w:tcBorders>
            <w:vAlign w:val="center"/>
          </w:tcPr>
          <w:p w14:paraId="7AFA8D8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A557EC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5F958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C1749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A626C7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展示面的形态（</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4E64B67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w:t>
            </w:r>
            <w:r>
              <w:rPr>
                <w:rFonts w:hint="eastAsia" w:ascii="宋体" w:hAnsi="宋体" w:eastAsia="宋体" w:cs="宋体"/>
                <w:b/>
                <w:bCs w:val="0"/>
                <w:color w:val="000000"/>
                <w:kern w:val="2"/>
                <w:sz w:val="21"/>
                <w:szCs w:val="21"/>
                <w:lang w:val="en-US" w:eastAsia="zh-CN" w:bidi="ar"/>
              </w:rPr>
              <w:t>面的表现及作用</w:t>
            </w:r>
          </w:p>
          <w:p w14:paraId="7DCA46B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面的应用在设计中很多，它的可塑性很强，善于表现不同的情感。一般来说，面由什么类型的线组成，它就具有该种线的性格特征。</w:t>
            </w:r>
          </w:p>
          <w:p w14:paraId="6CFBE2E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面的量感和体积感在版面中起到稳定的作用，面可以通过多种方式来表现二维空间中的立体形态，使之产生三维空间感。面的颜色深浅在版面中起着丰富层次的作用。</w:t>
            </w:r>
          </w:p>
          <w:p w14:paraId="0A6C56C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面的表现主要体现在面与面的组合形式上。两个面相遇，可以产生多种组合形式；多个面相遇，其组合形式也是一样的。</w:t>
            </w:r>
          </w:p>
          <w:p w14:paraId="7634833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面的表现</w:t>
            </w:r>
          </w:p>
          <w:p w14:paraId="5069876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（1）分离：面与面之间互相没有接触，保持一定的距离，各自独立。（见图 2-41）</w:t>
            </w:r>
          </w:p>
          <w:p w14:paraId="4E743F1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10485" cy="496570"/>
                  <wp:effectExtent l="0" t="0" r="18415" b="177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4"/>
                          <a:stretch>
                            <a:fillRect/>
                          </a:stretch>
                        </pic:blipFill>
                        <pic:spPr>
                          <a:xfrm>
                            <a:off x="0" y="0"/>
                            <a:ext cx="2610485" cy="496570"/>
                          </a:xfrm>
                          <a:prstGeom prst="rect">
                            <a:avLst/>
                          </a:prstGeom>
                          <a:noFill/>
                          <a:ln>
                            <a:noFill/>
                          </a:ln>
                        </pic:spPr>
                      </pic:pic>
                    </a:graphicData>
                  </a:graphic>
                </wp:inline>
              </w:drawing>
            </w:r>
          </w:p>
          <w:p w14:paraId="6A822F0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 2-41　分离</w:t>
            </w:r>
          </w:p>
          <w:p w14:paraId="356B7F4F">
            <w:pPr>
              <w:keepNext w:val="0"/>
              <w:keepLines w:val="0"/>
              <w:pageBreakBefore w:val="0"/>
              <w:widowControl w:val="0"/>
              <w:numPr>
                <w:ilvl w:val="0"/>
                <w:numId w:val="2"/>
              </w:numPr>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接触：面与面之间的边缘刚好相互接触。 （见图 2-42）</w:t>
            </w:r>
          </w:p>
          <w:p w14:paraId="4369588E">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420" w:leftChars="200" w:right="0" w:rightChars="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68880" cy="497205"/>
                  <wp:effectExtent l="0" t="0" r="7620" b="171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5"/>
                          <a:stretch>
                            <a:fillRect/>
                          </a:stretch>
                        </pic:blipFill>
                        <pic:spPr>
                          <a:xfrm>
                            <a:off x="0" y="0"/>
                            <a:ext cx="2468880" cy="497205"/>
                          </a:xfrm>
                          <a:prstGeom prst="rect">
                            <a:avLst/>
                          </a:prstGeom>
                          <a:noFill/>
                          <a:ln>
                            <a:noFill/>
                          </a:ln>
                        </pic:spPr>
                      </pic:pic>
                    </a:graphicData>
                  </a:graphic>
                </wp:inline>
              </w:drawing>
            </w:r>
          </w:p>
          <w:p w14:paraId="6AD1D70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 2-42　接触</w:t>
            </w:r>
          </w:p>
          <w:p w14:paraId="116F2318">
            <w:pPr>
              <w:keepNext w:val="0"/>
              <w:keepLines w:val="0"/>
              <w:pageBreakBefore w:val="0"/>
              <w:widowControl w:val="0"/>
              <w:numPr>
                <w:ilvl w:val="0"/>
                <w:numId w:val="2"/>
              </w:numPr>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覆盖：面与面之间的位置比接触更进一步，互相之间有重叠的部分，重叠部分的位置不同，会形成不同的形象，并产生上与下、前与后的空间关系。（见图 2-43）</w:t>
            </w:r>
          </w:p>
          <w:p w14:paraId="5255BFAE">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420" w:leftChars="200" w:right="0" w:rightChars="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47290" cy="501015"/>
                  <wp:effectExtent l="0" t="0" r="10160" b="133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6"/>
                          <a:stretch>
                            <a:fillRect/>
                          </a:stretch>
                        </pic:blipFill>
                        <pic:spPr>
                          <a:xfrm>
                            <a:off x="0" y="0"/>
                            <a:ext cx="2447290" cy="501015"/>
                          </a:xfrm>
                          <a:prstGeom prst="rect">
                            <a:avLst/>
                          </a:prstGeom>
                          <a:noFill/>
                          <a:ln>
                            <a:noFill/>
                          </a:ln>
                        </pic:spPr>
                      </pic:pic>
                    </a:graphicData>
                  </a:graphic>
                </wp:inline>
              </w:drawing>
            </w:r>
          </w:p>
          <w:p w14:paraId="0BAFFCD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 2-43　覆盖</w:t>
            </w:r>
          </w:p>
          <w:p w14:paraId="171F6F5E">
            <w:pPr>
              <w:keepNext w:val="0"/>
              <w:keepLines w:val="0"/>
              <w:pageBreakBefore w:val="0"/>
              <w:widowControl w:val="0"/>
              <w:numPr>
                <w:ilvl w:val="0"/>
                <w:numId w:val="2"/>
              </w:numPr>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差叠：两个面之间互相重叠，重叠部分为新的形象，同时去掉了不重叠的部分。（见图 2-44）</w:t>
            </w:r>
          </w:p>
          <w:p w14:paraId="57F2A7B8">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420" w:leftChars="200" w:right="0" w:rightChars="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05430" cy="535305"/>
                  <wp:effectExtent l="0" t="0" r="13970" b="171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7"/>
                          <a:stretch>
                            <a:fillRect/>
                          </a:stretch>
                        </pic:blipFill>
                        <pic:spPr>
                          <a:xfrm>
                            <a:off x="0" y="0"/>
                            <a:ext cx="2805430" cy="535305"/>
                          </a:xfrm>
                          <a:prstGeom prst="rect">
                            <a:avLst/>
                          </a:prstGeom>
                          <a:noFill/>
                          <a:ln>
                            <a:noFill/>
                          </a:ln>
                        </pic:spPr>
                      </pic:pic>
                    </a:graphicData>
                  </a:graphic>
                </wp:inline>
              </w:drawing>
            </w:r>
          </w:p>
          <w:p w14:paraId="6E58DC5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 2-44　差叠</w:t>
            </w:r>
          </w:p>
          <w:p w14:paraId="73D38F22">
            <w:pPr>
              <w:keepNext w:val="0"/>
              <w:keepLines w:val="0"/>
              <w:pageBreakBefore w:val="0"/>
              <w:widowControl w:val="0"/>
              <w:numPr>
                <w:ilvl w:val="0"/>
                <w:numId w:val="2"/>
              </w:numPr>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透叠：两个面之间互相重叠，去掉重叠的部分，留下剩余的部分，产生了一个新的形象。（见图 2-45）</w:t>
            </w:r>
          </w:p>
          <w:p w14:paraId="60D39313">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420" w:leftChars="200" w:right="0" w:rightChars="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37815" cy="568960"/>
                  <wp:effectExtent l="0" t="0" r="635" b="25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8"/>
                          <a:stretch>
                            <a:fillRect/>
                          </a:stretch>
                        </pic:blipFill>
                        <pic:spPr>
                          <a:xfrm>
                            <a:off x="0" y="0"/>
                            <a:ext cx="2837815" cy="568960"/>
                          </a:xfrm>
                          <a:prstGeom prst="rect">
                            <a:avLst/>
                          </a:prstGeom>
                          <a:noFill/>
                          <a:ln>
                            <a:noFill/>
                          </a:ln>
                        </pic:spPr>
                      </pic:pic>
                    </a:graphicData>
                  </a:graphic>
                </wp:inline>
              </w:drawing>
            </w:r>
          </w:p>
          <w:p w14:paraId="5865997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 2-45　透叠</w:t>
            </w:r>
          </w:p>
          <w:p w14:paraId="2AB2A819">
            <w:pPr>
              <w:keepNext w:val="0"/>
              <w:keepLines w:val="0"/>
              <w:pageBreakBefore w:val="0"/>
              <w:widowControl w:val="0"/>
              <w:numPr>
                <w:ilvl w:val="0"/>
                <w:numId w:val="2"/>
              </w:numPr>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减缺：两个面之间互相重叠，去除上一层的面及两个面的重叠部分，保留剩余的部分。（见图 2-46）</w:t>
            </w:r>
          </w:p>
          <w:p w14:paraId="483B5EE8">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420" w:leftChars="200" w:right="0" w:rightChars="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165475" cy="641985"/>
                  <wp:effectExtent l="0" t="0" r="15875"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9"/>
                          <a:stretch>
                            <a:fillRect/>
                          </a:stretch>
                        </pic:blipFill>
                        <pic:spPr>
                          <a:xfrm>
                            <a:off x="0" y="0"/>
                            <a:ext cx="3165475" cy="641985"/>
                          </a:xfrm>
                          <a:prstGeom prst="rect">
                            <a:avLst/>
                          </a:prstGeom>
                          <a:noFill/>
                          <a:ln>
                            <a:noFill/>
                          </a:ln>
                        </pic:spPr>
                      </pic:pic>
                    </a:graphicData>
                  </a:graphic>
                </wp:inline>
              </w:drawing>
            </w:r>
          </w:p>
          <w:p w14:paraId="6954EFD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 2-46　减缺</w:t>
            </w:r>
          </w:p>
          <w:p w14:paraId="33567792">
            <w:pPr>
              <w:keepNext w:val="0"/>
              <w:keepLines w:val="0"/>
              <w:pageBreakBefore w:val="0"/>
              <w:widowControl w:val="0"/>
              <w:numPr>
                <w:ilvl w:val="0"/>
                <w:numId w:val="2"/>
              </w:numPr>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联合：面与面之间互相重叠，一个面完全覆盖另一个面，形成了完全重合的形象。（见图 2-47）</w:t>
            </w:r>
          </w:p>
          <w:p w14:paraId="64544D1C">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420" w:leftChars="200" w:right="0" w:rightChars="0"/>
              <w:jc w:val="both"/>
              <w:textAlignment w:val="auto"/>
              <w:rPr>
                <w:rFonts w:hint="default"/>
              </w:rPr>
            </w:pPr>
            <w:r>
              <w:rPr>
                <w:rFonts w:hint="default"/>
              </w:rPr>
              <w:drawing>
                <wp:inline distT="0" distB="0" distL="114300" distR="114300">
                  <wp:extent cx="3079750" cy="822960"/>
                  <wp:effectExtent l="0" t="0" r="6350" b="152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0"/>
                          <a:stretch>
                            <a:fillRect/>
                          </a:stretch>
                        </pic:blipFill>
                        <pic:spPr>
                          <a:xfrm>
                            <a:off x="0" y="0"/>
                            <a:ext cx="3079750" cy="822960"/>
                          </a:xfrm>
                          <a:prstGeom prst="rect">
                            <a:avLst/>
                          </a:prstGeom>
                          <a:noFill/>
                          <a:ln>
                            <a:noFill/>
                          </a:ln>
                        </pic:spPr>
                      </pic:pic>
                    </a:graphicData>
                  </a:graphic>
                </wp:inline>
              </w:drawing>
            </w:r>
          </w:p>
          <w:p w14:paraId="271571B2">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利用面与面的分离、接触、覆盖、差叠、透叠、减缺、联合等组合关系，可以形成新的面。（见图 2-48）</w:t>
            </w:r>
          </w:p>
          <w:p w14:paraId="096A7BEE">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default"/>
              </w:rPr>
              <w:drawing>
                <wp:inline distT="0" distB="0" distL="114300" distR="114300">
                  <wp:extent cx="2270125" cy="2868930"/>
                  <wp:effectExtent l="0" t="0" r="15875"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2270125" cy="2868930"/>
                          </a:xfrm>
                          <a:prstGeom prst="rect">
                            <a:avLst/>
                          </a:prstGeom>
                          <a:noFill/>
                          <a:ln>
                            <a:noFill/>
                          </a:ln>
                        </pic:spPr>
                      </pic:pic>
                    </a:graphicData>
                  </a:graphic>
                </wp:inline>
              </w:drawing>
            </w:r>
          </w:p>
          <w:p w14:paraId="1792E8B2">
            <w:pPr>
              <w:keepNext w:val="0"/>
              <w:keepLines w:val="0"/>
              <w:pageBreakBefore w:val="0"/>
              <w:widowControl w:val="0"/>
              <w:numPr>
                <w:ilvl w:val="0"/>
                <w:numId w:val="0"/>
              </w:numPr>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　图 2-48　罗旭作品</w:t>
            </w:r>
          </w:p>
          <w:p w14:paraId="6364C95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97BA06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通过教师讲解，了解面的形态（</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79B38DD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355DAE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393722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43EDCB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9EFD85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面的形态（</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，让学生知道面的表现主要体现在面与面的组合形式上。两个面相遇，可以产生多种组合形式；多个面相遇，其组合形式也是一样的。</w:t>
            </w:r>
          </w:p>
        </w:tc>
        <w:tc>
          <w:tcPr>
            <w:tcW w:w="1366" w:type="dxa"/>
            <w:tcBorders>
              <w:tl2br w:val="nil"/>
              <w:tr2bl w:val="nil"/>
            </w:tcBorders>
            <w:vAlign w:val="center"/>
          </w:tcPr>
          <w:p w14:paraId="104428D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A675E5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3E5C21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9CAD35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27490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简述面的表现。</w:t>
            </w:r>
          </w:p>
        </w:tc>
        <w:tc>
          <w:tcPr>
            <w:tcW w:w="1366" w:type="dxa"/>
            <w:tcBorders>
              <w:tl2br w:val="nil"/>
              <w:tr2bl w:val="nil"/>
            </w:tcBorders>
            <w:vAlign w:val="center"/>
          </w:tcPr>
          <w:p w14:paraId="35800B3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C02119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90C668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6371FD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36AC27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展示面的形态（</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5802433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面在设计中的作用</w:t>
            </w:r>
          </w:p>
          <w:p w14:paraId="507F168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（1）面的量感和体积感常在版面设计中起到稳定作用。</w:t>
            </w:r>
          </w:p>
          <w:p w14:paraId="7F0EA41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《Endlich diese Übersicht Finally This Overview》（见图 2-49）是为伯尔尼历史博物馆的建筑展览所做的海报。海报运用了大胆的色彩，突出的“U”表示伯尔尼市位于“U”形河流圈的地理位置。与此同时，作为词“Übersicht（调查）”的首字母“Ü”的一部分，两个圆形以眼睛的形式呈现，简洁地传达了海报的目的，也吸引了参观展览的游客。</w:t>
            </w:r>
          </w:p>
          <w:p w14:paraId="76AC841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（2）面可以通过多种方法来表现二维空间中的立体形态，使之产生三维空间感。</w:t>
            </w:r>
          </w:p>
          <w:p w14:paraId="5AC4FF5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（3）面的颜色深浅在版面中能起到丰富层次的作用。</w:t>
            </w:r>
          </w:p>
          <w:p w14:paraId="3DD6DD6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海报《Swedish Exhibition Agency》（见图 2-50）以独特的视觉语言形式来呈现瑞典国家展览公司的年度报告。海报中，简单明了的标志表明了政府机构的活动和业绩：正方形代表一个相框；逗号代表持续发展；加号和视觉乘法暗示了会计的世界。此外，多元文化项目通过多色标识的动画来表现，产生了一种充满活力和引人入胜的效果。</w:t>
            </w:r>
          </w:p>
          <w:p w14:paraId="34C0629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675B24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通过教师讲解，了解面的形态（</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73AE9A4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478DF0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635A95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FD731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068F72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面的形态（</w:t>
            </w:r>
            <w:r>
              <w:rPr>
                <w:rFonts w:hint="eastAsia" w:ascii="宋体" w:hAnsi="宋体" w:cs="宋体"/>
                <w:b/>
                <w:bCs w:val="0"/>
                <w:kern w:val="0"/>
                <w:sz w:val="21"/>
                <w:szCs w:val="21"/>
                <w:lang w:val="en-US" w:eastAsia="zh-CN" w:bidi="ar"/>
              </w:rPr>
              <w:t>四</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，让学生知道面可以通过多种方法来表现二维空间中的立体形态，使之产生三维空间感。</w:t>
            </w:r>
          </w:p>
        </w:tc>
        <w:tc>
          <w:tcPr>
            <w:tcW w:w="1366" w:type="dxa"/>
            <w:tcBorders>
              <w:tl2br w:val="nil"/>
              <w:tr2bl w:val="nil"/>
            </w:tcBorders>
            <w:vAlign w:val="center"/>
          </w:tcPr>
          <w:p w14:paraId="202713F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1C1579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52272C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2F8CC0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893621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简述面在设计中的作用。</w:t>
            </w:r>
          </w:p>
        </w:tc>
        <w:tc>
          <w:tcPr>
            <w:tcW w:w="1366" w:type="dxa"/>
            <w:tcBorders>
              <w:tl2br w:val="nil"/>
              <w:tr2bl w:val="nil"/>
            </w:tcBorders>
            <w:vAlign w:val="center"/>
          </w:tcPr>
          <w:p w14:paraId="6726834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40724F4">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C4B4DC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4738C4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32B718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展示点、线、面的综合表达</w:t>
            </w:r>
            <w:r>
              <w:rPr>
                <w:rFonts w:hint="eastAsia" w:ascii="宋体" w:hAnsi="宋体" w:cs="宋体"/>
                <w:b w:val="0"/>
                <w:bCs/>
                <w:color w:val="C00000"/>
                <w:kern w:val="2"/>
                <w:sz w:val="21"/>
                <w:szCs w:val="21"/>
                <w:lang w:val="en-US" w:eastAsia="zh-CN" w:bidi="ar"/>
              </w:rPr>
              <w:t>（一）</w:t>
            </w:r>
          </w:p>
          <w:p w14:paraId="6BFFDAC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一、点、线、面的基本关系与构成</w:t>
            </w:r>
            <w:r>
              <w:rPr>
                <w:rFonts w:hint="eastAsia" w:ascii="宋体" w:hAnsi="宋体" w:eastAsia="宋体" w:cs="宋体"/>
                <w:b w:val="0"/>
                <w:bCs/>
                <w:color w:val="000000"/>
                <w:kern w:val="2"/>
                <w:sz w:val="21"/>
                <w:szCs w:val="21"/>
                <w:lang w:val="en-US" w:eastAsia="zh-CN" w:bidi="ar"/>
              </w:rPr>
              <w:t xml:space="preserve"> </w:t>
            </w:r>
          </w:p>
          <w:p w14:paraId="32563FD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点是立体结构中最重要和 最根本的要素，它具有明确的位置和连接线与面的功能。不同的点、线、面构成的视觉效果不同，点的大小、形态、位置不同，所产生的视觉效果与心理作用也不同。</w:t>
            </w:r>
          </w:p>
          <w:p w14:paraId="2AC96DA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是用来强调位置的，而线则强调方向，具有引导视线的作用，不管是垂直线、曲线、水平线还是直线，都能营造不一样的空间立体感和效果。如果说点是静止的，那么线就是点运动的轨迹，它具有位置、长度、方向、形状等属性。线还具有丰富的表现形态，有有形与无形、弯曲与笔直、硬边与柔边、实线与虚线、粗线与细线、深线与浅线之分，不同的线会产生不同的视觉效果。</w:t>
            </w:r>
          </w:p>
          <w:p w14:paraId="78E80E8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强调形状和不同画面的直接关系，它面积和色彩成了设计的重要元素，所传达的视觉画面也是规则和富有层次感的。点、线、面的基本关系为：点动成线；线动可以形成曲面或平面；平面上不在同一直线上的三个以上的点相连可以形成面。</w:t>
            </w:r>
          </w:p>
          <w:p w14:paraId="2AFAC2B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点最重要的功能在于表明位置和进行聚焦。点与面是比较而言的：一个点如果布满整个或大面积的平面，它就是面；如果一个面在平面中多次出现，就可以理解为点。</w:t>
            </w:r>
          </w:p>
          <w:p w14:paraId="1697A96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点与点之间的连接可以形成线，或者点沿着一定的方向延伸可以成为线。线强调方向和外形。</w:t>
            </w:r>
          </w:p>
          <w:p w14:paraId="2483651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此外，平面上线的封闭或者展开也可以形成面。面强调形状和面积，而且面的形态是多种多样的，不同形态的面具有不同的情感。同时，不同形态的面也具有分割的功能和作用。（见图 2-59</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图 2-61）</w:t>
            </w:r>
          </w:p>
          <w:p w14:paraId="7797147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45105" cy="1020445"/>
                  <wp:effectExtent l="0" t="0" r="1714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2"/>
                          <a:stretch>
                            <a:fillRect/>
                          </a:stretch>
                        </pic:blipFill>
                        <pic:spPr>
                          <a:xfrm>
                            <a:off x="0" y="0"/>
                            <a:ext cx="2745105" cy="1020445"/>
                          </a:xfrm>
                          <a:prstGeom prst="rect">
                            <a:avLst/>
                          </a:prstGeom>
                          <a:noFill/>
                          <a:ln>
                            <a:noFill/>
                          </a:ln>
                        </pic:spPr>
                      </pic:pic>
                    </a:graphicData>
                  </a:graphic>
                </wp:inline>
              </w:drawing>
            </w:r>
          </w:p>
          <w:p w14:paraId="08E554B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48D2CB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通过教师讲解，了解点、线、面的综合表达（一）的基本理论知识。</w:t>
            </w:r>
          </w:p>
        </w:tc>
      </w:tr>
      <w:tr w14:paraId="48DB34E1">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F530DB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AE4B6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C2C8A5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938E7C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点、线、面的综合表达（一）</w:t>
            </w:r>
            <w:r>
              <w:rPr>
                <w:rFonts w:hint="eastAsia" w:ascii="宋体" w:hAnsi="宋体" w:cs="宋体"/>
                <w:b/>
                <w:bCs w:val="0"/>
                <w:kern w:val="0"/>
                <w:sz w:val="21"/>
                <w:szCs w:val="21"/>
                <w:lang w:val="en-US" w:eastAsia="zh-CN" w:bidi="ar"/>
              </w:rPr>
              <w:t>，让学生知道面强调形状和不同画面直接关系，它面积和色彩成了设计重要元素，所传达的视觉画面也是规则和富有层次感的。</w:t>
            </w:r>
          </w:p>
        </w:tc>
        <w:tc>
          <w:tcPr>
            <w:tcW w:w="1366" w:type="dxa"/>
            <w:tcBorders>
              <w:tl2br w:val="nil"/>
              <w:tr2bl w:val="nil"/>
            </w:tcBorders>
            <w:vAlign w:val="center"/>
          </w:tcPr>
          <w:p w14:paraId="437682A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EAA86B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CEAECA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060EDB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9DC131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简述点、线、面的基本关系与构成。</w:t>
            </w:r>
          </w:p>
        </w:tc>
        <w:tc>
          <w:tcPr>
            <w:tcW w:w="1366" w:type="dxa"/>
            <w:tcBorders>
              <w:tl2br w:val="nil"/>
              <w:tr2bl w:val="nil"/>
            </w:tcBorders>
            <w:vAlign w:val="center"/>
          </w:tcPr>
          <w:p w14:paraId="47EAB9D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B7A4CD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6B2000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10DA2D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F9484A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展示点、线、面的综合表达（</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FF00FE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二、点、线、面的综合构成</w:t>
            </w:r>
          </w:p>
          <w:p w14:paraId="1F4C316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并非都以圆点形式出现，一些个体相对较小的元素都可以视为点。在线的构成应用中，简洁的线条能传达丰富的视觉信息和思想情感。面是构图中常用的视觉元素，它的大小与曲直变化影响着画面的整体布局。如图 2-62、图 2-63 所示的画面就很好地体现了点、线、面的综合构成。</w:t>
            </w:r>
          </w:p>
          <w:p w14:paraId="6C80FC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45435" cy="969010"/>
                  <wp:effectExtent l="0" t="0" r="12065" b="254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3"/>
                          <a:stretch>
                            <a:fillRect/>
                          </a:stretch>
                        </pic:blipFill>
                        <pic:spPr>
                          <a:xfrm>
                            <a:off x="0" y="0"/>
                            <a:ext cx="2845435" cy="969010"/>
                          </a:xfrm>
                          <a:prstGeom prst="rect">
                            <a:avLst/>
                          </a:prstGeom>
                          <a:noFill/>
                          <a:ln>
                            <a:noFill/>
                          </a:ln>
                        </pic:spPr>
                      </pic:pic>
                    </a:graphicData>
                  </a:graphic>
                </wp:inline>
              </w:drawing>
            </w:r>
          </w:p>
          <w:p w14:paraId="052D123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0362DB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通过教师讲解，了解点、线、面的综合表达（</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47421F6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91F60A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F2F41D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3FB3A5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473666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点、线、面的综合表达（</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，让学生知道点并非都以圆点形式出现，一些个体相对较小的元素都可以视为点。</w:t>
            </w:r>
          </w:p>
        </w:tc>
        <w:tc>
          <w:tcPr>
            <w:tcW w:w="1366" w:type="dxa"/>
            <w:tcBorders>
              <w:tl2br w:val="nil"/>
              <w:tr2bl w:val="nil"/>
            </w:tcBorders>
            <w:vAlign w:val="center"/>
          </w:tcPr>
          <w:p w14:paraId="2818B53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BDADFD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B72362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F43CC9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C63C07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简述点、线、面的综合构成。</w:t>
            </w:r>
          </w:p>
        </w:tc>
        <w:tc>
          <w:tcPr>
            <w:tcW w:w="1366" w:type="dxa"/>
            <w:tcBorders>
              <w:tl2br w:val="nil"/>
              <w:tr2bl w:val="nil"/>
            </w:tcBorders>
            <w:vAlign w:val="center"/>
          </w:tcPr>
          <w:p w14:paraId="42C6343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0C9AD5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A520D3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41CB12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AAE6FC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展示点、线、面的综合表达（</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6FB985C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三、绘画艺术中的点、线、面</w:t>
            </w:r>
          </w:p>
          <w:p w14:paraId="74941D4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如图 2-64 所示，西方绘画一直以写实为主，画家大都出自美术学院，有着深厚的素描基础，并且精通人体解剖，画风严谨、细腻。19 世纪 60 年代兴起的印象派却一反古典主义和浪漫主义的绘画传统，其称谓也是因莫奈的油画《日出·印象》（如图 2-65 所示）受到一位记者的嘲讽而产生的。这幅画描绘的是勒·阿弗尔港口在清晨太阳刚刚升起时的景象。由于画家要在很短的瞬间内将早晨的美景描绘出来，且须在光线发生变化前完成作品，因此画面不可能描绘得很仔细。当学院派的画家们看到这幅作品时，认为它很粗糙、过于随便，就嘲笑莫奈不懂绘画，完全就是凭印象胡乱作画。这样，“印象派”随之诞生。印象主义绘画艺术推动了西方美术技法的革新与绘画观念的转变，在世界美术史上具有划时代的重要地位。</w:t>
            </w:r>
          </w:p>
          <w:p w14:paraId="0C9C3F7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327910" cy="3062605"/>
                  <wp:effectExtent l="0" t="0" r="1524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4"/>
                          <a:stretch>
                            <a:fillRect/>
                          </a:stretch>
                        </pic:blipFill>
                        <pic:spPr>
                          <a:xfrm>
                            <a:off x="0" y="0"/>
                            <a:ext cx="2327910" cy="3062605"/>
                          </a:xfrm>
                          <a:prstGeom prst="rect">
                            <a:avLst/>
                          </a:prstGeom>
                          <a:noFill/>
                          <a:ln>
                            <a:noFill/>
                          </a:ln>
                        </pic:spPr>
                      </pic:pic>
                    </a:graphicData>
                  </a:graphic>
                </wp:inline>
              </w:drawing>
            </w:r>
          </w:p>
          <w:p w14:paraId="680DF4B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修拉的《大碗岛的星期天下午》是新印象主义典型的点构成绘画的代表作，它也是一幅在世界美术史上具有纪念碑式意义的油画作品。画面上的人物与周围的湖面、树木等构成了紧密、和谐的构图，使画面上物象的比例、物象与整个画面的大小、垂直线与平行线的平衡达到了统一。精湛的近大远小透视法使画面看上去比例和谐、科学，又让人觉得格调明快、有趣，充满活力。这幅画最大的特点就是画面上布满了紧密、细致地排列的小圆点。这些小圆点是用不加调和的暖、冷色以及相近色、互补色等堆积而成的，在一定距离的视角范围内，形成了极为鲜艳和饱满的色彩效果。由此，形成了运用圆点绘画方法作画的画派：点彩画派。（见图 2-66、图 2-67）</w:t>
            </w:r>
          </w:p>
          <w:p w14:paraId="212AE50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192655" cy="3042285"/>
                  <wp:effectExtent l="0" t="0" r="17145"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5"/>
                          <a:stretch>
                            <a:fillRect/>
                          </a:stretch>
                        </pic:blipFill>
                        <pic:spPr>
                          <a:xfrm>
                            <a:off x="0" y="0"/>
                            <a:ext cx="2192655" cy="3042285"/>
                          </a:xfrm>
                          <a:prstGeom prst="rect">
                            <a:avLst/>
                          </a:prstGeom>
                          <a:noFill/>
                          <a:ln>
                            <a:noFill/>
                          </a:ln>
                        </pic:spPr>
                      </pic:pic>
                    </a:graphicData>
                  </a:graphic>
                </wp:inline>
              </w:drawing>
            </w:r>
          </w:p>
          <w:p w14:paraId="639E32E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　图 2-66　大碗岛的星期天下午（局部）</w:t>
            </w:r>
          </w:p>
          <w:p w14:paraId="49850F2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924810" cy="1963420"/>
                  <wp:effectExtent l="0" t="0" r="8890" b="177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6"/>
                          <a:stretch>
                            <a:fillRect/>
                          </a:stretch>
                        </pic:blipFill>
                        <pic:spPr>
                          <a:xfrm>
                            <a:off x="0" y="0"/>
                            <a:ext cx="2924810" cy="1963420"/>
                          </a:xfrm>
                          <a:prstGeom prst="rect">
                            <a:avLst/>
                          </a:prstGeom>
                          <a:noFill/>
                          <a:ln>
                            <a:noFill/>
                          </a:ln>
                        </pic:spPr>
                      </pic:pic>
                    </a:graphicData>
                  </a:graphic>
                </wp:inline>
              </w:drawing>
            </w:r>
          </w:p>
          <w:p w14:paraId="4B20A5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　图 2-67　修拉　《A Sunday on</w:t>
            </w:r>
            <w:r>
              <w:rPr>
                <w:rFonts w:hint="eastAsia"/>
                <w:lang w:val="en-US" w:eastAsia="zh-CN"/>
              </w:rPr>
              <w:tab/>
            </w:r>
            <w:r>
              <w:rPr>
                <w:rFonts w:hint="eastAsia"/>
                <w:lang w:val="en-US" w:eastAsia="zh-CN"/>
              </w:rPr>
              <w:t>La Grande Jatte》</w:t>
            </w:r>
          </w:p>
          <w:p w14:paraId="14DA545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西方古典主义绘画中的线条应用都比较严谨，直到印象派时期在线条处理上才开始越来越随意和放松，其中，梵高的《Starry Night Over the Rhone》（见图 2-68）就是后印象主义典型的线构成绘画的代表作。梵高的油画用笔都表现为线条、线段的形式，细看就是线的笔触，且每一笔线条都肯定而短促，线条的粗细疏密表现了画家对事物的感受。（见图 2-69）</w:t>
            </w:r>
          </w:p>
          <w:p w14:paraId="7589BC2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815590" cy="2976880"/>
                  <wp:effectExtent l="0" t="0" r="3810" b="139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7"/>
                          <a:stretch>
                            <a:fillRect/>
                          </a:stretch>
                        </pic:blipFill>
                        <pic:spPr>
                          <a:xfrm>
                            <a:off x="0" y="0"/>
                            <a:ext cx="2815590" cy="2976880"/>
                          </a:xfrm>
                          <a:prstGeom prst="rect">
                            <a:avLst/>
                          </a:prstGeom>
                          <a:noFill/>
                          <a:ln>
                            <a:noFill/>
                          </a:ln>
                        </pic:spPr>
                      </pic:pic>
                    </a:graphicData>
                  </a:graphic>
                </wp:inline>
              </w:drawing>
            </w:r>
          </w:p>
          <w:p w14:paraId="4C7165F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与西方绘画不同的中国绘画也始于线条，线也是中国绘画中最主要的表现手法。历代中国画家总结了十八种线描技法，其中，唐朝“画圣”吴道子的画展现出高超的线条表现技法，画中人物衣带随风拂动、风采盎然，被称为“吴带当风”。（见图 2-70）中国画的线条存在虚实变化，依靠运笔轻重、笔锋粗细及笔墨浓淡来表现对象。中国文人绘画重神韵轻形体，通过线的运用来寄托画家的情感，实现意境的升华。如图 2-71 所示，八大山人将书法融入绘画，赋予线以美感、生命感和质感，用线条高度概括了物象本质，为绘画注入了灵魂。通过比较，我们也可以看出中西方绘画在线条运用上的差别。</w:t>
            </w:r>
          </w:p>
          <w:p w14:paraId="7D7A371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736215" cy="1443355"/>
                  <wp:effectExtent l="0" t="0" r="6985"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8"/>
                          <a:stretch>
                            <a:fillRect/>
                          </a:stretch>
                        </pic:blipFill>
                        <pic:spPr>
                          <a:xfrm>
                            <a:off x="0" y="0"/>
                            <a:ext cx="2736215" cy="1443355"/>
                          </a:xfrm>
                          <a:prstGeom prst="rect">
                            <a:avLst/>
                          </a:prstGeom>
                          <a:noFill/>
                          <a:ln>
                            <a:noFill/>
                          </a:ln>
                        </pic:spPr>
                      </pic:pic>
                    </a:graphicData>
                  </a:graphic>
                </wp:inline>
              </w:drawing>
            </w:r>
          </w:p>
          <w:p w14:paraId="25293B7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如图 2-72、图 2-73 所示，这是荷兰画家彼埃·蒙德里安（1872—1944 年）的代表作。在作品中，画家在平面上把横线和竖线加以结合，形成正方形或长方形，构成大小不同的面，并在其中添加红、黄、蓝三种原色或灰色与其他色，使得整幅油画以简洁、均衡的面的形式呈现。蒙德里安是几何抽象画派的先驱、非具象绘画的创始者之一。从他的画作中可以看出，其画面构成是对不同的面进行组合和拼接，以构成大小、色彩不同的面，面的不断重复使得画面更加稳定、协调，具有无限的延伸性，从而形成独特的形式美感，产生别具一格的艺术效果。</w:t>
            </w:r>
          </w:p>
          <w:p w14:paraId="605CABC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936240" cy="1120775"/>
                  <wp:effectExtent l="0" t="0" r="16510"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9"/>
                          <a:stretch>
                            <a:fillRect/>
                          </a:stretch>
                        </pic:blipFill>
                        <pic:spPr>
                          <a:xfrm>
                            <a:off x="0" y="0"/>
                            <a:ext cx="2936240" cy="1120775"/>
                          </a:xfrm>
                          <a:prstGeom prst="rect">
                            <a:avLst/>
                          </a:prstGeom>
                          <a:noFill/>
                          <a:ln>
                            <a:noFill/>
                          </a:ln>
                        </pic:spPr>
                      </pic:pic>
                    </a:graphicData>
                  </a:graphic>
                </wp:inline>
              </w:drawing>
            </w:r>
          </w:p>
          <w:p w14:paraId="4439468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瓦西里·康定斯基（1866—1944 年）是出生于俄国的画家和美术理论家，他是抒情抽象派的代表画家，更是抽象艺术理论和现代设计思想的奠基人。康定斯基的绘画里融入了点、线、面的结合。如图 2-74、图 2-75 所示，作者放弃了对象的严谨造型，采用点、线、面的方式进行创作，突出了自己对物象色彩的感受。在画作中，各种规则或不规则的几何图形反复重叠、穿插避让，形成了新的画面构图，使得画面丰富、活泼，具有强烈的表现力和生命力。</w:t>
            </w:r>
          </w:p>
          <w:p w14:paraId="6C45521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FFBB5B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通过教师讲解，了解点、线、面的综合表达（</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5110D34C">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AA9D13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2429B1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6377C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FE1E17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点、线、面的综合表达（</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，让学生知道修拉的《大碗岛的星期天下午》是新印象主义典型的点构成绘画的代表作，它也是一幅在世界美术史上具有纪念碑式意义的油画作品。</w:t>
            </w:r>
          </w:p>
        </w:tc>
        <w:tc>
          <w:tcPr>
            <w:tcW w:w="1366" w:type="dxa"/>
            <w:tcBorders>
              <w:tl2br w:val="nil"/>
              <w:tr2bl w:val="nil"/>
            </w:tcBorders>
            <w:vAlign w:val="center"/>
          </w:tcPr>
          <w:p w14:paraId="5A24E1C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D3DA37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3F3AA3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942A77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E71C5C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简述绘画艺术中的点、线、面。</w:t>
            </w:r>
          </w:p>
        </w:tc>
        <w:tc>
          <w:tcPr>
            <w:tcW w:w="1366" w:type="dxa"/>
            <w:tcBorders>
              <w:tl2br w:val="nil"/>
              <w:tr2bl w:val="nil"/>
            </w:tcBorders>
            <w:vAlign w:val="center"/>
          </w:tcPr>
          <w:p w14:paraId="00021A4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DCDC98A">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132962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3490E0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41C3CE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展示点、线、面的综合表达（</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32C73CD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四、点、线、面的实际应用</w:t>
            </w:r>
          </w:p>
          <w:p w14:paraId="3FEFA34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 2-76 所示的是一组鼓励人们献血的 2017 年德国红点奖广告作品。其中，第一幅作品展现的是虚拟世界，具有蒸汽朋克风格的设计表明人类血液被用作不可替代的能量 。海报的主体颜色设定为蓝色（代表广阔、高尚和希望）、红色（代表血液、积极和博爱）和白色（代表纯净、健康和技术），采用了具有吸引力和说服力的方式来传达信息。同时，这组作品的中文名——热血荒原也很前卫。</w:t>
            </w:r>
          </w:p>
          <w:p w14:paraId="37F795B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49575" cy="1358265"/>
                  <wp:effectExtent l="0" t="0" r="3175" b="133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40"/>
                          <a:stretch>
                            <a:fillRect/>
                          </a:stretch>
                        </pic:blipFill>
                        <pic:spPr>
                          <a:xfrm>
                            <a:off x="0" y="0"/>
                            <a:ext cx="2949575" cy="1358265"/>
                          </a:xfrm>
                          <a:prstGeom prst="rect">
                            <a:avLst/>
                          </a:prstGeom>
                          <a:noFill/>
                          <a:ln>
                            <a:noFill/>
                          </a:ln>
                        </pic:spPr>
                      </pic:pic>
                    </a:graphicData>
                  </a:graphic>
                </wp:inline>
              </w:drawing>
            </w:r>
          </w:p>
          <w:p w14:paraId="7E3FF77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2-76</w:t>
            </w:r>
          </w:p>
          <w:p w14:paraId="04265DA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在第 54 届金马奖视觉海报中，Logo“54”由众多线条组成，呈现出既抽象又优雅的视觉效果。同时，布幕存在着各种形貌上的转化，从平整、 曲折、放射、开展等多个角度来进行组合构图。（见图 2-77）</w:t>
            </w:r>
          </w:p>
          <w:p w14:paraId="156EB5F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640330" cy="2006600"/>
                  <wp:effectExtent l="0" t="0" r="7620" b="1270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1"/>
                          <a:stretch>
                            <a:fillRect/>
                          </a:stretch>
                        </pic:blipFill>
                        <pic:spPr>
                          <a:xfrm>
                            <a:off x="0" y="0"/>
                            <a:ext cx="2640330" cy="2006600"/>
                          </a:xfrm>
                          <a:prstGeom prst="rect">
                            <a:avLst/>
                          </a:prstGeom>
                          <a:noFill/>
                          <a:ln>
                            <a:noFill/>
                          </a:ln>
                        </pic:spPr>
                      </pic:pic>
                    </a:graphicData>
                  </a:graphic>
                </wp:inline>
              </w:drawing>
            </w:r>
          </w:p>
          <w:p w14:paraId="2077F28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　图 2-77</w:t>
            </w:r>
          </w:p>
          <w:p w14:paraId="1E8C8E9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93D440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通过教师讲解，了解点、线、面的综合表达（</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41571B4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C21395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372894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4EC15C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41AD6D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阅读与写作</w:t>
            </w:r>
            <w:r>
              <w:rPr>
                <w:rFonts w:hint="eastAsia" w:ascii="宋体" w:hAnsi="宋体" w:cs="宋体"/>
                <w:b/>
                <w:bCs w:val="0"/>
                <w:kern w:val="0"/>
                <w:sz w:val="21"/>
                <w:szCs w:val="21"/>
                <w:lang w:val="en-US" w:eastAsia="zh-CN" w:bidi="ar"/>
              </w:rPr>
              <w:t>，让学生知道具有蒸汽朋克风格的设计表明人类血液被用作不可替代的能量</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24CA06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B3957B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1BCD05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19D78B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CC896E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简述点、线、面的实际应用。</w:t>
            </w:r>
          </w:p>
        </w:tc>
        <w:tc>
          <w:tcPr>
            <w:tcW w:w="1366" w:type="dxa"/>
            <w:tcBorders>
              <w:tl2br w:val="nil"/>
              <w:tr2bl w:val="nil"/>
            </w:tcBorders>
            <w:vAlign w:val="center"/>
          </w:tcPr>
          <w:p w14:paraId="17CE005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8D90581">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D12345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4798349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default" w:ascii="Times New Roman" w:hAnsi="Times New Roman"/>
              </w:rPr>
            </w:pPr>
            <w:r>
              <w:rPr>
                <w:rFonts w:hint="default" w:ascii="Times New Roman" w:hAnsi="Times New Roman"/>
              </w:rPr>
              <w:t>部分学生在复习时缺乏系统安排和科学计划，或者学习和复习没有个性化特点，导致学习效果不明显。</w:t>
            </w:r>
          </w:p>
        </w:tc>
      </w:tr>
      <w:bookmarkEnd w:id="0"/>
    </w:tbl>
    <w:p w14:paraId="596F561C"/>
    <w:sectPr>
      <w:headerReference r:id="rId4" w:type="first"/>
      <w:footerReference r:id="rId5" w:type="first"/>
      <w:headerReference r:id="rId3" w:type="default"/>
      <w:pgSz w:w="11906" w:h="16838"/>
      <w:pgMar w:top="1134" w:right="567" w:bottom="567" w:left="567" w:header="567" w:footer="283" w:gutter="0"/>
      <w:pgBorders>
        <w:top w:val="none" w:sz="0" w:space="0"/>
        <w:left w:val="none" w:sz="0" w:space="0"/>
        <w:bottom w:val="none" w:sz="0" w:space="0"/>
        <w:right w:val="none" w:sz="0" w:space="0"/>
      </w:pgBorders>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7B70E">
    <w:pPr>
      <w:pStyle w:val="5"/>
    </w:pPr>
    <w:r>
      <w:rPr>
        <w:sz w:val="18"/>
      </w:rPr>
      <mc:AlternateContent>
        <mc:Choice Requires="wps">
          <w:drawing>
            <wp:anchor distT="0" distB="0" distL="114300" distR="114300" simplePos="0" relativeHeight="251662336" behindDoc="0" locked="0" layoutInCell="1" allowOverlap="1">
              <wp:simplePos x="0" y="0"/>
              <wp:positionH relativeFrom="column">
                <wp:posOffset>2558415</wp:posOffset>
              </wp:positionH>
              <wp:positionV relativeFrom="paragraph">
                <wp:posOffset>-210185</wp:posOffset>
              </wp:positionV>
              <wp:extent cx="1924050" cy="371475"/>
              <wp:effectExtent l="0" t="0" r="0" b="0"/>
              <wp:wrapNone/>
              <wp:docPr id="3" name="文本框 3"/>
              <wp:cNvGraphicFramePr/>
              <a:graphic xmlns:a="http://schemas.openxmlformats.org/drawingml/2006/main">
                <a:graphicData uri="http://schemas.microsoft.com/office/word/2010/wordprocessingShape">
                  <wps:wsp>
                    <wps:cNvSpPr txBox="1"/>
                    <wps:spPr>
                      <a:xfrm>
                        <a:off x="3166110" y="9802495"/>
                        <a:ext cx="1924050" cy="371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45pt;margin-top:-16.55pt;height:29.25pt;width:151.5pt;z-index:251662336;mso-width-relative:page;mso-height-relative:page;" filled="f" stroked="f" coordsize="21600,21600" o:gfxdata="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fTmub3AAAAAoBAAAPAAAAAAAA&#10;AAEAIAAAACIAAABkcnMvZG93bnJldi54bWxQSwECFAAUAAAACACHTuJA2H4+HEcCAAByBAAADgAA&#10;AAAAAAABACAAAAArAQAAZHJzL2Uyb0RvYy54bWxQSwUGAAAAAAYABgBZAQAA5AUAAAAA&#10;">
              <v:fill on="f" focussize="0,0"/>
              <v:stroke on="f" weight="0.5pt"/>
              <v:imagedata o:title=""/>
              <o:lock v:ext="edit" aspectratio="f"/>
              <v:textbo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DC05F">
    <w:pPr>
      <w:pStyle w:val="6"/>
      <w:pBdr>
        <w:bottom w:val="single" w:color="auto" w:sz="4" w:space="1"/>
      </w:pBdr>
      <w:jc w:val="right"/>
      <w:rPr>
        <w:shd w:val="clear" w:color="auto" w:fill="auto"/>
      </w:rPr>
    </w:pPr>
    <w:r>
      <w:rPr>
        <w:sz w:val="18"/>
        <w:shd w:val="clear" w:color="auto" w:fill="auto"/>
      </w:rPr>
      <mc:AlternateContent>
        <mc:Choice Requires="wps">
          <w:drawing>
            <wp:anchor distT="0" distB="0" distL="114300" distR="114300" simplePos="0" relativeHeight="251659264" behindDoc="0" locked="0" layoutInCell="1" allowOverlap="1">
              <wp:simplePos x="0" y="0"/>
              <wp:positionH relativeFrom="column">
                <wp:posOffset>-32385</wp:posOffset>
              </wp:positionH>
              <wp:positionV relativeFrom="paragraph">
                <wp:posOffset>240665</wp:posOffset>
              </wp:positionV>
              <wp:extent cx="6911975" cy="9719945"/>
              <wp:effectExtent l="6350" t="6350" r="15875" b="8255"/>
              <wp:wrapNone/>
              <wp:docPr id="2" name="圆角矩形 2"/>
              <wp:cNvGraphicFramePr/>
              <a:graphic xmlns:a="http://schemas.openxmlformats.org/drawingml/2006/main">
                <a:graphicData uri="http://schemas.microsoft.com/office/word/2010/wordprocessingShape">
                  <wps:wsp>
                    <wps:cNvSpPr/>
                    <wps:spPr>
                      <a:xfrm>
                        <a:off x="356235" y="337185"/>
                        <a:ext cx="6911975" cy="9719945"/>
                      </a:xfrm>
                      <a:prstGeom prst="roundRect">
                        <a:avLst>
                          <a:gd name="adj" fmla="val 365"/>
                        </a:avLst>
                      </a:prstGeom>
                      <a:solidFill>
                        <a:schemeClr val="bg1">
                          <a:alpha val="95000"/>
                        </a:schemeClr>
                      </a:solidFill>
                      <a:ln>
                        <a:solidFill>
                          <a:schemeClr val="bg1">
                            <a:lumMod val="9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55pt;margin-top:18.95pt;height:765.35pt;width:544.25pt;z-index:251659264;v-text-anchor:middle;mso-width-relative:page;mso-height-relative:page;" fillcolor="#FFFFFF [3212]" filled="t" stroked="t" coordsize="21600,21600" arcsize="0.00365740740740741" o:gfxdata="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Ud3C49sAAAALAQAADwAAAAAA&#10;AAABACAAAAAiAAAAZHJzL2Rvd25yZXYueG1sUEsBAhQAFAAAAAgAh07iQKLACYW7AgAAdwUAAA4A&#10;AAAAAAAAAQAgAAAAKgEAAGRycy9lMm9Eb2MueG1sUEsFBgAAAAAGAAYAWQEAAFcGAAAAAA==&#10;">
              <v:fill on="t" opacity="62259f" focussize="0,0"/>
              <v:stroke weight="1pt" color="#F2F2F2 [3052]" miterlimit="8" joinstyle="miter"/>
              <v:imagedata o:title=""/>
              <o:lock v:ext="edit" aspectratio="f"/>
            </v:roundrect>
          </w:pict>
        </mc:Fallback>
      </mc:AlternateContent>
    </w:r>
    <w:r>
      <w:rPr>
        <w:rFonts w:hint="eastAsia" w:eastAsiaTheme="minorEastAsia"/>
        <w:shd w:val="clear" w:color="auto" w:fill="auto"/>
        <w:lang w:eastAsia="zh-CN"/>
      </w:rPr>
      <w:drawing>
        <wp:anchor distT="0" distB="0" distL="114300" distR="114300" simplePos="0" relativeHeight="251660288" behindDoc="1" locked="0" layoutInCell="1" allowOverlap="1">
          <wp:simplePos x="0" y="0"/>
          <wp:positionH relativeFrom="column">
            <wp:posOffset>-377190</wp:posOffset>
          </wp:positionH>
          <wp:positionV relativeFrom="paragraph">
            <wp:posOffset>-374015</wp:posOffset>
          </wp:positionV>
          <wp:extent cx="7586345" cy="10730865"/>
          <wp:effectExtent l="0" t="0" r="14605" b="13335"/>
          <wp:wrapNone/>
          <wp:docPr id="1" name="图片 1" descr="默认标题_自定义cm_2020-0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默认标题_自定义cm_2020-02-28-0"/>
                  <pic:cNvPicPr>
                    <a:picLocks noChangeAspect="1"/>
                  </pic:cNvPicPr>
                </pic:nvPicPr>
                <pic:blipFill>
                  <a:blip r:embed="rId1"/>
                  <a:stretch>
                    <a:fillRect/>
                  </a:stretch>
                </pic:blipFill>
                <pic:spPr>
                  <a:xfrm>
                    <a:off x="0" y="0"/>
                    <a:ext cx="7586345" cy="10730865"/>
                  </a:xfrm>
                  <a:prstGeom prst="rect">
                    <a:avLst/>
                  </a:prstGeom>
                </pic:spPr>
              </pic:pic>
            </a:graphicData>
          </a:graphic>
        </wp:anchor>
      </w:drawing>
    </w:r>
    <w:r>
      <w:rPr>
        <w:rFonts w:hint="eastAsia"/>
        <w:sz w:val="24"/>
        <w:szCs w:val="24"/>
        <w:shd w:val="clear" w:color="auto" w:fill="auto"/>
        <w:lang w:val="en-US" w:eastAsia="zh-CN"/>
      </w:rPr>
      <w:t>设计基础（第二版）教案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94DCE">
    <w:pPr>
      <w:pStyle w:val="6"/>
      <w:jc w:val="right"/>
      <w:rPr>
        <w:rFonts w:hint="default"/>
        <w:sz w:val="24"/>
        <w:szCs w:val="24"/>
        <w:lang w:val="en-US"/>
      </w:rPr>
    </w:pPr>
    <w:r>
      <w:rPr>
        <w:sz w:val="24"/>
        <w:szCs w:val="24"/>
      </w:rPr>
      <w:drawing>
        <wp:anchor distT="0" distB="0" distL="114300" distR="114300" simplePos="0" relativeHeight="251661312" behindDoc="1" locked="0" layoutInCell="1" allowOverlap="1">
          <wp:simplePos x="0" y="0"/>
          <wp:positionH relativeFrom="column">
            <wp:posOffset>-360045</wp:posOffset>
          </wp:positionH>
          <wp:positionV relativeFrom="page">
            <wp:posOffset>0</wp:posOffset>
          </wp:positionV>
          <wp:extent cx="7558405" cy="10692130"/>
          <wp:effectExtent l="0" t="0" r="4445" b="1397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
                  <a:stretch>
                    <a:fillRect/>
                  </a:stretch>
                </pic:blipFill>
                <pic:spPr>
                  <a:xfrm>
                    <a:off x="0" y="0"/>
                    <a:ext cx="7558405"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7BC1AB"/>
    <w:multiLevelType w:val="singleLevel"/>
    <w:tmpl w:val="BF7BC1AB"/>
    <w:lvl w:ilvl="0" w:tentative="0">
      <w:start w:val="2"/>
      <w:numFmt w:val="decimal"/>
      <w:suff w:val="nothing"/>
      <w:lvlText w:val="（%1）"/>
      <w:lvlJc w:val="left"/>
    </w:lvl>
  </w:abstractNum>
  <w:abstractNum w:abstractNumId="1">
    <w:nsid w:val="EFE2321F"/>
    <w:multiLevelType w:val="singleLevel"/>
    <w:tmpl w:val="EFE2321F"/>
    <w:lvl w:ilvl="0" w:tentative="0">
      <w:start w:val="2"/>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6FF3DCF"/>
    <w:rsid w:val="16FF3DCF"/>
    <w:rsid w:val="3614234F"/>
    <w:rsid w:val="37491AC0"/>
    <w:rsid w:val="4FB65DA2"/>
    <w:rsid w:val="505E1269"/>
    <w:rsid w:val="71EF177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qFormat/>
    <w:uiPriority w:val="0"/>
    <w:rPr>
      <w:sz w:val="24"/>
    </w:rPr>
  </w:style>
  <w:style w:type="table" w:styleId="9">
    <w:name w:val="Table Grid"/>
    <w:basedOn w:val="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header" Target="header2.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iaoyu\AppData\Roaming\kingsoft\office6\templates\download\d19f95de-2090-4158-9083-4057f3d8cdd1\&#33402;&#26415;&#39118;&#28843;&#24425;&#27969;&#20307;&#33402;&#26415;&#20027;&#39064;&#35762;&#24231;&#28023;&#25253;06.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艺术风炫彩流体艺术主题讲座海报06.docx</Template>
  <Pages>26</Pages>
  <Words>6596</Words>
  <Characters>6867</Characters>
  <Lines>0</Lines>
  <Paragraphs>0</Paragraphs>
  <TotalTime>1</TotalTime>
  <ScaleCrop>false</ScaleCrop>
  <LinksUpToDate>false</LinksUpToDate>
  <CharactersWithSpaces>6940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2025-07-17T07:12:00Z</dcterms:created>
  <dc:creator>六月</dc:creator>
  <cp:lastModifiedBy>六月</cp:lastModifiedBy>
  <dcterms:modified xsi:type="dcterms:W3CDTF">2025-07-17T07:41:35Z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UUID">
    <vt:lpwstr>v1.0_mb_tIFVoMweIfDBjQM1Z5EywA==</vt:lpwstr>
  </property>
  <property fmtid="{D5CDD505-2E9C-101B-9397-08002B2CF9AE}" pid="4" name="ICV">
    <vt:lpwstr>D727F142CACC4DA3B1A03810EF69046C_13</vt:lpwstr>
  </property>
  <property fmtid="{D5CDD505-2E9C-101B-9397-08002B2CF9AE}" pid="5" name="KSOTemplateDocerSaveRecord">
    <vt:lpwstr>eyJoZGlkIjoiOTcxZjc4Y2ViNTBlZDVmZTI3YTAxZGE1NWVmM2E2NDEiLCJ1c2VySWQiOiI0MDMzMDA2MzYifQ==</vt:lpwstr>
  </property>
</Properties>
</file>